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color="000000" w:space="1" w:sz="4" w:val="single"/>
          <w:bottom w:color="000000" w:space="1" w:sz="4" w:val="single"/>
        </w:pBdr>
        <w:shd w:fill="dbeef3" w:val="clear"/>
        <w:rPr>
          <w:rFonts w:ascii="Verdana" w:cs="Verdana" w:eastAsia="Verdana" w:hAnsi="Verdana"/>
          <w:sz w:val="26"/>
          <w:szCs w:val="26"/>
        </w:rPr>
      </w:pPr>
      <w:r w:rsidDel="00000000" w:rsidR="00000000" w:rsidRPr="00000000">
        <w:rPr>
          <w:rFonts w:ascii="Verdana" w:cs="Verdana" w:eastAsia="Verdana" w:hAnsi="Verdana"/>
          <w:b w:val="1"/>
          <w:color w:val="000000"/>
          <w:sz w:val="26"/>
          <w:szCs w:val="26"/>
          <w:shd w:fill="dbe5f1" w:val="clear"/>
          <w:rtl w:val="0"/>
        </w:rPr>
        <w:t xml:space="preserve">BA 218:  PERSONAL FINANCIAL PLANNING (CRN </w:t>
      </w:r>
      <w:r w:rsidDel="00000000" w:rsidR="00000000" w:rsidRPr="00000000">
        <w:rPr>
          <w:rFonts w:ascii="Verdana" w:cs="Verdana" w:eastAsia="Verdana" w:hAnsi="Verdana"/>
          <w:b w:val="1"/>
          <w:sz w:val="26"/>
          <w:szCs w:val="26"/>
          <w:shd w:fill="dbe5f1" w:val="clear"/>
          <w:rtl w:val="0"/>
        </w:rPr>
        <w:t xml:space="preserve">23714</w:t>
      </w:r>
      <w:r w:rsidDel="00000000" w:rsidR="00000000" w:rsidRPr="00000000">
        <w:rPr>
          <w:rFonts w:ascii="Verdana" w:cs="Verdana" w:eastAsia="Verdana" w:hAnsi="Verdana"/>
          <w:b w:val="1"/>
          <w:color w:val="000000"/>
          <w:sz w:val="26"/>
          <w:szCs w:val="26"/>
          <w:shd w:fill="dbe5f1" w:val="clear"/>
          <w:rtl w:val="0"/>
        </w:rPr>
        <w:t xml:space="preserve">)</w:t>
      </w:r>
      <w:r w:rsidDel="00000000" w:rsidR="00000000" w:rsidRPr="00000000">
        <w:rPr>
          <w:rtl w:val="0"/>
        </w:rPr>
      </w:r>
    </w:p>
    <w:p w:rsidR="00000000" w:rsidDel="00000000" w:rsidP="00000000" w:rsidRDefault="00000000" w:rsidRPr="00000000" w14:paraId="00000002">
      <w:pPr>
        <w:pageBreakBefore w:val="0"/>
        <w:jc w:val="center"/>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003">
      <w:pPr>
        <w:pageBreakBefore w:val="0"/>
        <w:jc w:val="center"/>
        <w:rPr>
          <w:rFonts w:ascii="Verdana" w:cs="Verdana" w:eastAsia="Verdana" w:hAnsi="Verdana"/>
        </w:rPr>
      </w:pPr>
      <w:r w:rsidDel="00000000" w:rsidR="00000000" w:rsidRPr="00000000">
        <w:rPr>
          <w:rFonts w:ascii="Verdana" w:cs="Verdana" w:eastAsia="Verdana" w:hAnsi="Verdana"/>
          <w:b w:val="1"/>
          <w:color w:val="000000"/>
          <w:rtl w:val="0"/>
        </w:rPr>
        <w:t xml:space="preserve">Three </w:t>
      </w:r>
      <w:r w:rsidDel="00000000" w:rsidR="00000000" w:rsidRPr="00000000">
        <w:rPr>
          <w:rFonts w:ascii="Verdana" w:cs="Verdana" w:eastAsia="Verdana" w:hAnsi="Verdana"/>
          <w:b w:val="1"/>
          <w:rtl w:val="0"/>
        </w:rPr>
        <w:t xml:space="preserve">Credits presented Asynchronously</w:t>
      </w:r>
      <w:r w:rsidDel="00000000" w:rsidR="00000000" w:rsidRPr="00000000">
        <w:rPr>
          <w:rtl w:val="0"/>
        </w:rPr>
      </w:r>
    </w:p>
    <w:p w:rsidR="00000000" w:rsidDel="00000000" w:rsidP="00000000" w:rsidRDefault="00000000" w:rsidRPr="00000000" w14:paraId="00000004">
      <w:pPr>
        <w:pageBreakBefore w:val="0"/>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Linn-Benton Community College -</w:t>
      </w:r>
      <w:r w:rsidDel="00000000" w:rsidR="00000000" w:rsidRPr="00000000">
        <w:rPr>
          <w:rFonts w:ascii="Verdana" w:cs="Verdana" w:eastAsia="Verdana" w:hAnsi="Verdana"/>
          <w:b w:val="1"/>
          <w:rtl w:val="0"/>
        </w:rPr>
        <w:t xml:space="preserve"> Fall</w:t>
      </w:r>
      <w:r w:rsidDel="00000000" w:rsidR="00000000" w:rsidRPr="00000000">
        <w:rPr>
          <w:rFonts w:ascii="Verdana" w:cs="Verdana" w:eastAsia="Verdana" w:hAnsi="Verdana"/>
          <w:b w:val="1"/>
          <w:color w:val="000000"/>
          <w:rtl w:val="0"/>
        </w:rPr>
        <w:t xml:space="preserve"> 20</w:t>
      </w:r>
      <w:r w:rsidDel="00000000" w:rsidR="00000000" w:rsidRPr="00000000">
        <w:rPr>
          <w:rFonts w:ascii="Verdana" w:cs="Verdana" w:eastAsia="Verdana" w:hAnsi="Verdana"/>
          <w:b w:val="1"/>
          <w:rtl w:val="0"/>
        </w:rPr>
        <w:t xml:space="preserve">21</w:t>
      </w:r>
      <w:r w:rsidDel="00000000" w:rsidR="00000000" w:rsidRPr="00000000">
        <w:rPr>
          <w:rtl w:val="0"/>
        </w:rPr>
      </w:r>
    </w:p>
    <w:p w:rsidR="00000000" w:rsidDel="00000000" w:rsidP="00000000" w:rsidRDefault="00000000" w:rsidRPr="00000000" w14:paraId="00000005">
      <w:pPr>
        <w:pageBreakBefore w:val="0"/>
        <w:jc w:val="center"/>
        <w:rPr>
          <w:rFonts w:ascii="Verdana" w:cs="Verdana" w:eastAsia="Verdana" w:hAnsi="Verdana"/>
        </w:rPr>
      </w:pPr>
      <w:r w:rsidDel="00000000" w:rsidR="00000000" w:rsidRPr="00000000">
        <w:rPr>
          <w:rtl w:val="0"/>
        </w:rPr>
      </w:r>
    </w:p>
    <w:tbl>
      <w:tblPr>
        <w:tblStyle w:val="Table1"/>
        <w:tblW w:w="8610.0" w:type="dxa"/>
        <w:jc w:val="center"/>
        <w:tblLayout w:type="fixed"/>
        <w:tblLook w:val="0400"/>
      </w:tblPr>
      <w:tblGrid>
        <w:gridCol w:w="3810"/>
        <w:gridCol w:w="4800"/>
        <w:tblGridChange w:id="0">
          <w:tblGrid>
            <w:gridCol w:w="3810"/>
            <w:gridCol w:w="48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06">
            <w:pPr>
              <w:pageBreakBefore w:val="0"/>
              <w:rPr>
                <w:rFonts w:ascii="Verdana" w:cs="Verdana" w:eastAsia="Verdana" w:hAnsi="Verdana"/>
              </w:rPr>
            </w:pPr>
            <w:r w:rsidDel="00000000" w:rsidR="00000000" w:rsidRPr="00000000">
              <w:rPr>
                <w:rFonts w:ascii="Verdana" w:cs="Verdana" w:eastAsia="Verdana" w:hAnsi="Verdana"/>
                <w:b w:val="1"/>
                <w:color w:val="000000"/>
                <w:rtl w:val="0"/>
              </w:rPr>
              <w:t xml:space="preserve">Instructor:</w:t>
            </w:r>
            <w:r w:rsidDel="00000000" w:rsidR="00000000" w:rsidRPr="00000000">
              <w:rPr>
                <w:rFonts w:ascii="Verdana" w:cs="Verdana" w:eastAsia="Verdana" w:hAnsi="Verdana"/>
                <w:b w:val="1"/>
                <w:rtl w:val="0"/>
              </w:rPr>
              <w:t xml:space="preserve"> Ashley Hogan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07">
            <w:pPr>
              <w:rPr>
                <w:rFonts w:ascii="Verdana" w:cs="Verdana" w:eastAsia="Verdana" w:hAnsi="Verdana"/>
              </w:rPr>
            </w:pPr>
            <w:r w:rsidDel="00000000" w:rsidR="00000000" w:rsidRPr="00000000">
              <w:rPr>
                <w:rFonts w:ascii="Verdana" w:cs="Verdana" w:eastAsia="Verdana" w:hAnsi="Verdana"/>
                <w:b w:val="1"/>
                <w:rtl w:val="0"/>
              </w:rPr>
              <w:t xml:space="preserve">Office: </w:t>
            </w:r>
            <w:r w:rsidDel="00000000" w:rsidR="00000000" w:rsidRPr="00000000">
              <w:rPr>
                <w:rFonts w:ascii="Verdana" w:cs="Verdana" w:eastAsia="Verdana" w:hAnsi="Verdana"/>
                <w:rtl w:val="0"/>
              </w:rPr>
              <w:t xml:space="preserve">MKH 208</w:t>
            </w:r>
          </w:p>
        </w:tc>
      </w:tr>
      <w:tr>
        <w:trPr>
          <w:cantSplit w:val="0"/>
          <w:trHeight w:val="240"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08">
            <w:pPr>
              <w:jc w:val="center"/>
              <w:rPr>
                <w:rFonts w:ascii="Verdana" w:cs="Verdana" w:eastAsia="Verdana" w:hAnsi="Verdana"/>
                <w:b w:val="1"/>
              </w:rPr>
            </w:pPr>
            <w:r w:rsidDel="00000000" w:rsidR="00000000" w:rsidRPr="00000000">
              <w:rPr>
                <w:rFonts w:ascii="Verdana" w:cs="Verdana" w:eastAsia="Verdana" w:hAnsi="Verdana"/>
                <w:b w:val="1"/>
                <w:rtl w:val="0"/>
              </w:rPr>
              <w:t xml:space="preserve">Office Hours : </w:t>
            </w:r>
            <w:r w:rsidDel="00000000" w:rsidR="00000000" w:rsidRPr="00000000">
              <w:rPr>
                <w:rFonts w:ascii="Verdana" w:cs="Verdana" w:eastAsia="Verdana" w:hAnsi="Verdana"/>
                <w:rtl w:val="0"/>
              </w:rPr>
              <w:t xml:space="preserve">By Appointment via Zoom</w:t>
            </w:r>
            <w:r w:rsidDel="00000000" w:rsidR="00000000" w:rsidRPr="00000000">
              <w:rPr>
                <w:rtl w:val="0"/>
              </w:rPr>
            </w:r>
          </w:p>
        </w:tc>
      </w:tr>
      <w:tr>
        <w:trPr>
          <w:cantSplit w:val="0"/>
          <w:trHeight w:val="240"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0A">
            <w:pPr>
              <w:pageBreakBefore w:val="0"/>
              <w:jc w:val="center"/>
              <w:rPr>
                <w:rFonts w:ascii="Verdana" w:cs="Verdana" w:eastAsia="Verdana" w:hAnsi="Verdana"/>
              </w:rPr>
            </w:pPr>
            <w:r w:rsidDel="00000000" w:rsidR="00000000" w:rsidRPr="00000000">
              <w:rPr>
                <w:rFonts w:ascii="Verdana" w:cs="Verdana" w:eastAsia="Verdana" w:hAnsi="Verdana"/>
                <w:b w:val="1"/>
                <w:rtl w:val="0"/>
              </w:rPr>
              <w:t xml:space="preserve">Email: hogana@linnbenton.edu</w:t>
            </w:r>
            <w:r w:rsidDel="00000000" w:rsidR="00000000" w:rsidRPr="00000000">
              <w:rPr>
                <w:rtl w:val="0"/>
              </w:rPr>
            </w:r>
          </w:p>
        </w:tc>
      </w:tr>
    </w:tbl>
    <w:p w:rsidR="00000000" w:rsidDel="00000000" w:rsidP="00000000" w:rsidRDefault="00000000" w:rsidRPr="00000000" w14:paraId="0000000C">
      <w:pPr>
        <w:pageBreakBefore w:val="0"/>
        <w:widowControl w:val="0"/>
        <w:jc w:val="center"/>
        <w:rPr>
          <w:rFonts w:ascii="Verdana" w:cs="Verdana" w:eastAsia="Verdana" w:hAnsi="Verdana"/>
        </w:rPr>
      </w:pPr>
      <w:r w:rsidDel="00000000" w:rsidR="00000000" w:rsidRPr="00000000">
        <w:rPr>
          <w:rtl w:val="0"/>
        </w:rPr>
      </w:r>
    </w:p>
    <w:p w:rsidR="00000000" w:rsidDel="00000000" w:rsidP="00000000" w:rsidRDefault="00000000" w:rsidRPr="00000000" w14:paraId="0000000D">
      <w:pPr>
        <w:pageBreakBefore w:val="0"/>
        <w:pBdr>
          <w:top w:color="000000" w:space="1" w:sz="4" w:val="single"/>
        </w:pBdr>
        <w:rPr>
          <w:rFonts w:ascii="Verdana" w:cs="Verdana" w:eastAsia="Verdana" w:hAnsi="Verdana"/>
          <w:sz w:val="22"/>
          <w:szCs w:val="22"/>
        </w:rPr>
      </w:pPr>
      <w:r w:rsidDel="00000000" w:rsidR="00000000" w:rsidRPr="00000000">
        <w:rPr>
          <w:rFonts w:ascii="Verdana" w:cs="Verdana" w:eastAsia="Verdana" w:hAnsi="Verdana"/>
          <w:b w:val="1"/>
          <w:rtl w:val="0"/>
        </w:rPr>
        <w:t xml:space="preserve">Open</w:t>
      </w:r>
      <w:r w:rsidDel="00000000" w:rsidR="00000000" w:rsidRPr="00000000">
        <w:rPr>
          <w:rFonts w:ascii="Verdana" w:cs="Verdana" w:eastAsia="Verdana" w:hAnsi="Verdana"/>
          <w:b w:val="1"/>
          <w:color w:val="000000"/>
          <w:rtl w:val="0"/>
        </w:rPr>
        <w:t xml:space="preserve"> E</w:t>
      </w:r>
      <w:r w:rsidDel="00000000" w:rsidR="00000000" w:rsidRPr="00000000">
        <w:rPr>
          <w:rFonts w:ascii="Verdana" w:cs="Verdana" w:eastAsia="Verdana" w:hAnsi="Verdana"/>
          <w:b w:val="1"/>
          <w:rtl w:val="0"/>
        </w:rPr>
        <w:t xml:space="preserve">ducation</w:t>
      </w:r>
      <w:r w:rsidDel="00000000" w:rsidR="00000000" w:rsidRPr="00000000">
        <w:rPr>
          <w:rFonts w:ascii="Verdana" w:cs="Verdana" w:eastAsia="Verdana" w:hAnsi="Verdana"/>
          <w:b w:val="1"/>
          <w:color w:val="000000"/>
          <w:rtl w:val="0"/>
        </w:rPr>
        <w:t xml:space="preserve"> R</w:t>
      </w:r>
      <w:r w:rsidDel="00000000" w:rsidR="00000000" w:rsidRPr="00000000">
        <w:rPr>
          <w:rFonts w:ascii="Verdana" w:cs="Verdana" w:eastAsia="Verdana" w:hAnsi="Verdana"/>
          <w:b w:val="1"/>
          <w:rtl w:val="0"/>
        </w:rPr>
        <w:t xml:space="preserve">esources</w:t>
      </w:r>
      <w:r w:rsidDel="00000000" w:rsidR="00000000" w:rsidRPr="00000000">
        <w:rPr>
          <w:rFonts w:ascii="Verdana" w:cs="Verdana" w:eastAsia="Verdana" w:hAnsi="Verdana"/>
          <w:b w:val="1"/>
          <w:color w:val="000000"/>
          <w:rtl w:val="0"/>
        </w:rPr>
        <w:t xml:space="preserve">: </w:t>
      </w:r>
      <w:r w:rsidDel="00000000" w:rsidR="00000000" w:rsidRPr="00000000">
        <w:rPr>
          <w:rFonts w:ascii="Verdana" w:cs="Verdana" w:eastAsia="Verdana" w:hAnsi="Verdana"/>
          <w:sz w:val="22"/>
          <w:szCs w:val="22"/>
          <w:rtl w:val="0"/>
        </w:rPr>
        <w:t xml:space="preserve">For this class, we will use an electronic Personal Finance text made available by the Saylor Academy:</w:t>
      </w:r>
      <w:hyperlink r:id="rId6">
        <w:r w:rsidDel="00000000" w:rsidR="00000000" w:rsidRPr="00000000">
          <w:rPr>
            <w:rFonts w:ascii="Verdana" w:cs="Verdana" w:eastAsia="Verdana" w:hAnsi="Verdana"/>
            <w:color w:val="0000ff"/>
            <w:sz w:val="22"/>
            <w:szCs w:val="22"/>
            <w:u w:val="single"/>
            <w:rtl w:val="0"/>
          </w:rPr>
          <w:t xml:space="preserve">https://www.saylor.org/site/textbooks/Personal%20Finance.pdf</w:t>
        </w:r>
      </w:hyperlink>
      <w:r w:rsidDel="00000000" w:rsidR="00000000" w:rsidRPr="00000000">
        <w:rPr>
          <w:rFonts w:ascii="Verdana" w:cs="Verdana" w:eastAsia="Verdana" w:hAnsi="Verdana"/>
          <w:sz w:val="22"/>
          <w:szCs w:val="22"/>
          <w:rtl w:val="0"/>
        </w:rPr>
        <w:t xml:space="preserve">  We will access many class materials from internet sources including extensive Google searches. Students will also collect their own online resource materials to share with the class. All sources must be cited in all assignments.</w:t>
      </w:r>
    </w:p>
    <w:p w:rsidR="00000000" w:rsidDel="00000000" w:rsidP="00000000" w:rsidRDefault="00000000" w:rsidRPr="00000000" w14:paraId="0000000E">
      <w:pPr>
        <w:pageBreakBefore w:val="0"/>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0F">
      <w:pPr>
        <w:pageBreakBefore w:val="0"/>
        <w:widowControl w:val="0"/>
        <w:rPr>
          <w:rFonts w:ascii="Verdana" w:cs="Verdana" w:eastAsia="Verdana" w:hAnsi="Verdana"/>
          <w:color w:val="000000"/>
          <w:sz w:val="22"/>
          <w:szCs w:val="22"/>
        </w:rPr>
      </w:pPr>
      <w:r w:rsidDel="00000000" w:rsidR="00000000" w:rsidRPr="00000000">
        <w:rPr>
          <w:rFonts w:ascii="Verdana" w:cs="Verdana" w:eastAsia="Verdana" w:hAnsi="Verdana"/>
          <w:b w:val="1"/>
          <w:rtl w:val="0"/>
        </w:rPr>
        <w:t xml:space="preserve">Using Excel: </w:t>
      </w:r>
      <w:r w:rsidDel="00000000" w:rsidR="00000000" w:rsidRPr="00000000">
        <w:rPr>
          <w:rFonts w:ascii="Verdana" w:cs="Verdana" w:eastAsia="Verdana" w:hAnsi="Verdana"/>
          <w:sz w:val="22"/>
          <w:szCs w:val="22"/>
          <w:rtl w:val="0"/>
        </w:rPr>
        <w:t xml:space="preserve">Excel is a commonly used program in Personal Finance Management and many other fields.  You may need to make use of this program throughout the course as you develop your Budget</w:t>
      </w:r>
      <w:r w:rsidDel="00000000" w:rsidR="00000000" w:rsidRPr="00000000">
        <w:rPr>
          <w:rFonts w:ascii="Verdana" w:cs="Verdana" w:eastAsia="Verdana" w:hAnsi="Verdana"/>
          <w:color w:val="000000"/>
          <w:sz w:val="22"/>
          <w:szCs w:val="22"/>
          <w:rtl w:val="0"/>
        </w:rPr>
        <w:t xml:space="preserve">. There are excellent tutorials selected from numerous tutorials for clarity, quality, ease of use, and accessibility.  The Goodwill Community Foundation (GCF) developed their Excel tutorial (as well as several others) and has made them publicly available for no charge.  Anyone can access and view GCF tutorials at any time with no prior account established or registration necessary.  </w:t>
      </w:r>
      <w:hyperlink r:id="rId7">
        <w:r w:rsidDel="00000000" w:rsidR="00000000" w:rsidRPr="00000000">
          <w:rPr>
            <w:rFonts w:ascii="Verdana" w:cs="Verdana" w:eastAsia="Verdana" w:hAnsi="Verdana"/>
            <w:color w:val="0000ff"/>
            <w:sz w:val="22"/>
            <w:szCs w:val="22"/>
            <w:u w:val="single"/>
            <w:rtl w:val="0"/>
          </w:rPr>
          <w:t xml:space="preserve">http://www.gcflearnfree.org/</w:t>
        </w:r>
      </w:hyperlink>
      <w:r w:rsidDel="00000000" w:rsidR="00000000" w:rsidRPr="00000000">
        <w:rPr>
          <w:rtl w:val="0"/>
        </w:rPr>
      </w:r>
    </w:p>
    <w:p w:rsidR="00000000" w:rsidDel="00000000" w:rsidP="00000000" w:rsidRDefault="00000000" w:rsidRPr="00000000" w14:paraId="00000010">
      <w:pPr>
        <w:pageBreakBefore w:val="0"/>
        <w:widowControl w:val="0"/>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11">
      <w:pPr>
        <w:pageBreakBefore w:val="0"/>
        <w:widowControl w:val="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For free Office 201</w:t>
      </w:r>
      <w:r w:rsidDel="00000000" w:rsidR="00000000" w:rsidRPr="00000000">
        <w:rPr>
          <w:rFonts w:ascii="Verdana" w:cs="Verdana" w:eastAsia="Verdana" w:hAnsi="Verdana"/>
          <w:sz w:val="22"/>
          <w:szCs w:val="22"/>
          <w:rtl w:val="0"/>
        </w:rPr>
        <w:t xml:space="preserve">9</w:t>
      </w:r>
      <w:r w:rsidDel="00000000" w:rsidR="00000000" w:rsidRPr="00000000">
        <w:rPr>
          <w:rFonts w:ascii="Verdana" w:cs="Verdana" w:eastAsia="Verdana" w:hAnsi="Verdana"/>
          <w:color w:val="000000"/>
          <w:sz w:val="22"/>
          <w:szCs w:val="22"/>
          <w:rtl w:val="0"/>
        </w:rPr>
        <w:t xml:space="preserve"> downloads, visit: </w:t>
      </w:r>
      <w:r w:rsidDel="00000000" w:rsidR="00000000" w:rsidRPr="00000000">
        <w:rPr>
          <w:rFonts w:ascii="Verdana" w:cs="Verdana" w:eastAsia="Verdana" w:hAnsi="Verdana"/>
          <w:sz w:val="22"/>
          <w:szCs w:val="22"/>
          <w:shd w:fill="f1f1ef" w:val="clear"/>
          <w:rtl w:val="0"/>
        </w:rPr>
        <w:t xml:space="preserve"> </w:t>
      </w:r>
      <w:hyperlink r:id="rId8">
        <w:r w:rsidDel="00000000" w:rsidR="00000000" w:rsidRPr="00000000">
          <w:rPr>
            <w:rFonts w:ascii="Verdana" w:cs="Verdana" w:eastAsia="Verdana" w:hAnsi="Verdana"/>
            <w:color w:val="003b60"/>
            <w:sz w:val="22"/>
            <w:szCs w:val="22"/>
            <w:shd w:fill="f1f1ef" w:val="clear"/>
            <w:rtl w:val="0"/>
          </w:rPr>
          <w:t xml:space="preserve">Office 365 website</w:t>
        </w:r>
      </w:hyperlink>
      <w:r w:rsidDel="00000000" w:rsidR="00000000" w:rsidRPr="00000000">
        <w:rPr>
          <w:rFonts w:ascii="Verdana" w:cs="Verdana" w:eastAsia="Verdana" w:hAnsi="Verdana"/>
          <w:sz w:val="22"/>
          <w:szCs w:val="22"/>
          <w:rtl w:val="0"/>
        </w:rPr>
        <w:t xml:space="preserve">&lt;--LINK</w:t>
      </w:r>
      <w:r w:rsidDel="00000000" w:rsidR="00000000" w:rsidRPr="00000000">
        <w:rPr>
          <w:rtl w:val="0"/>
        </w:rPr>
      </w:r>
    </w:p>
    <w:p w:rsidR="00000000" w:rsidDel="00000000" w:rsidP="00000000" w:rsidRDefault="00000000" w:rsidRPr="00000000" w14:paraId="00000012">
      <w:pPr>
        <w:pageBreakBefore w:val="0"/>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You must have a version of Excel to use </w:t>
      </w:r>
      <w:r w:rsidDel="00000000" w:rsidR="00000000" w:rsidRPr="00000000">
        <w:rPr>
          <w:rFonts w:ascii="Verdana" w:cs="Verdana" w:eastAsia="Verdana" w:hAnsi="Verdana"/>
          <w:b w:val="1"/>
          <w:sz w:val="22"/>
          <w:szCs w:val="22"/>
          <w:rtl w:val="0"/>
        </w:rPr>
        <w:t xml:space="preserve">or</w:t>
      </w:r>
      <w:r w:rsidDel="00000000" w:rsidR="00000000" w:rsidRPr="00000000">
        <w:rPr>
          <w:rFonts w:ascii="Verdana" w:cs="Verdana" w:eastAsia="Verdana" w:hAnsi="Verdana"/>
          <w:sz w:val="22"/>
          <w:szCs w:val="22"/>
          <w:rtl w:val="0"/>
        </w:rPr>
        <w:t xml:space="preserve"> be able to access Google Sheets as an Excel substitute.  The use of a laptop or tablet in class is encouraged.</w:t>
      </w:r>
    </w:p>
    <w:p w:rsidR="00000000" w:rsidDel="00000000" w:rsidP="00000000" w:rsidRDefault="00000000" w:rsidRPr="00000000" w14:paraId="00000013">
      <w:pPr>
        <w:pageBreakBefore w:val="0"/>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14">
      <w:pPr>
        <w:pageBreakBefore w:val="0"/>
        <w:widowControl w:val="0"/>
        <w:pBdr>
          <w:top w:color="000000" w:space="1" w:sz="4" w:val="single"/>
          <w:left w:color="000000" w:space="4" w:sz="4" w:val="single"/>
          <w:bottom w:color="000000" w:space="1" w:sz="4" w:val="single"/>
          <w:right w:color="000000" w:space="4" w:sz="4" w:val="single"/>
        </w:pBdr>
        <w:rPr>
          <w:rFonts w:ascii="Verdana" w:cs="Verdana" w:eastAsia="Verdana" w:hAnsi="Verdana"/>
          <w:b w:val="1"/>
          <w:color w:val="000000"/>
          <w:sz w:val="22"/>
          <w:szCs w:val="22"/>
        </w:rPr>
      </w:pPr>
      <w:r w:rsidDel="00000000" w:rsidR="00000000" w:rsidRPr="00000000">
        <w:rPr>
          <w:rFonts w:ascii="Verdana" w:cs="Verdana" w:eastAsia="Verdana" w:hAnsi="Verdana"/>
          <w:b w:val="1"/>
          <w:color w:val="000000"/>
          <w:rtl w:val="0"/>
        </w:rPr>
        <w:t xml:space="preserve">NOTE: </w:t>
      </w:r>
      <w:r w:rsidDel="00000000" w:rsidR="00000000" w:rsidRPr="00000000">
        <w:rPr>
          <w:rFonts w:ascii="Verdana" w:cs="Verdana" w:eastAsia="Verdana" w:hAnsi="Verdana"/>
          <w:b w:val="1"/>
          <w:color w:val="000000"/>
          <w:sz w:val="22"/>
          <w:szCs w:val="22"/>
          <w:rtl w:val="0"/>
        </w:rPr>
        <w:t xml:space="preserve">Excel is not taught in this course. It is your responsibility to access any necessary tutorials to develop your presentations accordingly. </w:t>
      </w:r>
    </w:p>
    <w:p w:rsidR="00000000" w:rsidDel="00000000" w:rsidP="00000000" w:rsidRDefault="00000000" w:rsidRPr="00000000" w14:paraId="00000015">
      <w:pPr>
        <w:pageBreakBefore w:val="0"/>
        <w:widowControl w:val="0"/>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016">
      <w:pPr>
        <w:pageBreakBefore w:val="0"/>
        <w:widowControl w:val="0"/>
        <w:rPr>
          <w:rFonts w:ascii="Verdana" w:cs="Verdana" w:eastAsia="Verdana" w:hAnsi="Verdana"/>
          <w:sz w:val="22"/>
          <w:szCs w:val="22"/>
        </w:rPr>
      </w:pPr>
      <w:r w:rsidDel="00000000" w:rsidR="00000000" w:rsidRPr="00000000">
        <w:rPr>
          <w:rFonts w:ascii="Verdana" w:cs="Verdana" w:eastAsia="Verdana" w:hAnsi="Verdana"/>
          <w:b w:val="1"/>
          <w:color w:val="000000"/>
          <w:rtl w:val="0"/>
        </w:rPr>
        <w:t xml:space="preserve">Prerequisite</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sz w:val="22"/>
          <w:szCs w:val="22"/>
          <w:rtl w:val="0"/>
        </w:rPr>
        <w:t xml:space="preserve">None. MTH 075 recommended </w:t>
      </w:r>
    </w:p>
    <w:p w:rsidR="00000000" w:rsidDel="00000000" w:rsidP="00000000" w:rsidRDefault="00000000" w:rsidRPr="00000000" w14:paraId="00000017">
      <w:pPr>
        <w:pageBreakBefore w:val="0"/>
        <w:ind w:left="720" w:hanging="720"/>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018">
      <w:pPr>
        <w:pageBreakBefore w:val="0"/>
        <w:ind w:left="0" w:firstLine="0"/>
        <w:rPr>
          <w:rFonts w:ascii="Verdana" w:cs="Verdana" w:eastAsia="Verdana" w:hAnsi="Verdana"/>
          <w:sz w:val="22"/>
          <w:szCs w:val="22"/>
        </w:rPr>
      </w:pPr>
      <w:r w:rsidDel="00000000" w:rsidR="00000000" w:rsidRPr="00000000">
        <w:rPr>
          <w:rFonts w:ascii="Verdana" w:cs="Verdana" w:eastAsia="Verdana" w:hAnsi="Verdana"/>
          <w:b w:val="1"/>
          <w:color w:val="000000"/>
          <w:rtl w:val="0"/>
        </w:rPr>
        <w:t xml:space="preserve">C</w:t>
      </w:r>
      <w:r w:rsidDel="00000000" w:rsidR="00000000" w:rsidRPr="00000000">
        <w:rPr>
          <w:rFonts w:ascii="Verdana" w:cs="Verdana" w:eastAsia="Verdana" w:hAnsi="Verdana"/>
          <w:b w:val="1"/>
          <w:rtl w:val="0"/>
        </w:rPr>
        <w:t xml:space="preserve">ourse Description: </w:t>
      </w:r>
      <w:r w:rsidDel="00000000" w:rsidR="00000000" w:rsidRPr="00000000">
        <w:rPr>
          <w:rFonts w:ascii="Verdana" w:cs="Verdana" w:eastAsia="Verdana" w:hAnsi="Verdana"/>
          <w:sz w:val="22"/>
          <w:szCs w:val="22"/>
          <w:rtl w:val="0"/>
        </w:rPr>
        <w:t xml:space="preserve">This course introduces essential concepts and skills required to effectively manage money. Students will learn how to budget money, how to save or borrow money, how to interpret a credit score and how to interpret and analyze other financial choices. In doing so, students will develop a range of mathematical skills that will allow them to model and solve problems applicable to personal finance. </w:t>
      </w:r>
    </w:p>
    <w:p w:rsidR="00000000" w:rsidDel="00000000" w:rsidP="00000000" w:rsidRDefault="00000000" w:rsidRPr="00000000" w14:paraId="00000019">
      <w:pPr>
        <w:pageBreakBefore w:val="0"/>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A">
      <w:pPr>
        <w:pageBreakBefore w:val="0"/>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B">
      <w:pPr>
        <w:pageBreakBefore w:val="0"/>
        <w:rPr>
          <w:rFonts w:ascii="Verdana" w:cs="Verdana" w:eastAsia="Verdana" w:hAnsi="Verdana"/>
          <w:sz w:val="22"/>
          <w:szCs w:val="22"/>
        </w:rPr>
      </w:pPr>
      <w:r w:rsidDel="00000000" w:rsidR="00000000" w:rsidRPr="00000000">
        <w:rPr>
          <w:rFonts w:ascii="Verdana" w:cs="Verdana" w:eastAsia="Verdana" w:hAnsi="Verdana"/>
          <w:b w:val="1"/>
          <w:color w:val="000000"/>
          <w:rtl w:val="0"/>
        </w:rPr>
        <w:t xml:space="preserve">C</w:t>
      </w:r>
      <w:r w:rsidDel="00000000" w:rsidR="00000000" w:rsidRPr="00000000">
        <w:rPr>
          <w:rFonts w:ascii="Verdana" w:cs="Verdana" w:eastAsia="Verdana" w:hAnsi="Verdana"/>
          <w:b w:val="1"/>
          <w:rtl w:val="0"/>
        </w:rPr>
        <w:t xml:space="preserve">ourse</w:t>
      </w:r>
      <w:r w:rsidDel="00000000" w:rsidR="00000000" w:rsidRPr="00000000">
        <w:rPr>
          <w:rFonts w:ascii="Verdana" w:cs="Verdana" w:eastAsia="Verdana" w:hAnsi="Verdana"/>
          <w:b w:val="1"/>
          <w:color w:val="000000"/>
          <w:rtl w:val="0"/>
        </w:rPr>
        <w:t xml:space="preserve"> O</w:t>
      </w:r>
      <w:r w:rsidDel="00000000" w:rsidR="00000000" w:rsidRPr="00000000">
        <w:rPr>
          <w:rFonts w:ascii="Verdana" w:cs="Verdana" w:eastAsia="Verdana" w:hAnsi="Verdana"/>
          <w:b w:val="1"/>
          <w:rtl w:val="0"/>
        </w:rPr>
        <w:t xml:space="preserve">bjectives:</w:t>
      </w:r>
      <w:r w:rsidDel="00000000" w:rsidR="00000000" w:rsidRPr="00000000">
        <w:rPr>
          <w:rFonts w:ascii="Verdana" w:cs="Verdana" w:eastAsia="Verdana" w:hAnsi="Verdana"/>
          <w:b w:val="1"/>
          <w:color w:val="000000"/>
          <w:rtl w:val="0"/>
        </w:rPr>
        <w:t xml:space="preserve"> </w:t>
      </w:r>
      <w:r w:rsidDel="00000000" w:rsidR="00000000" w:rsidRPr="00000000">
        <w:rPr>
          <w:rFonts w:ascii="Verdana" w:cs="Verdana" w:eastAsia="Verdana" w:hAnsi="Verdana"/>
          <w:color w:val="000000"/>
          <w:sz w:val="22"/>
          <w:szCs w:val="22"/>
          <w:rtl w:val="0"/>
        </w:rPr>
        <w:t xml:space="preserve">Students will:</w:t>
      </w:r>
      <w:r w:rsidDel="00000000" w:rsidR="00000000" w:rsidRPr="00000000">
        <w:rPr>
          <w:rtl w:val="0"/>
        </w:rPr>
      </w:r>
    </w:p>
    <w:p w:rsidR="00000000" w:rsidDel="00000000" w:rsidP="00000000" w:rsidRDefault="00000000" w:rsidRPr="00000000" w14:paraId="0000001C">
      <w:pPr>
        <w:pageBreakBefore w:val="0"/>
        <w:widowControl w:val="0"/>
        <w:tabs>
          <w:tab w:val="left" w:pos="220"/>
          <w:tab w:val="left" w:pos="180"/>
        </w:tabs>
        <w:spacing w:after="240" w:lineRule="auto"/>
        <w:rPr>
          <w:rFonts w:ascii="Verdana" w:cs="Verdana" w:eastAsia="Verdana" w:hAnsi="Verdana"/>
          <w:sz w:val="22"/>
          <w:szCs w:val="22"/>
        </w:rPr>
      </w:pPr>
      <w:r w:rsidDel="00000000" w:rsidR="00000000" w:rsidRPr="00000000">
        <w:rPr>
          <w:rFonts w:ascii="Arial Unicode MS" w:cs="Arial Unicode MS" w:eastAsia="Arial Unicode MS" w:hAnsi="Arial Unicode MS"/>
          <w:sz w:val="22"/>
          <w:szCs w:val="22"/>
          <w:rtl w:val="0"/>
        </w:rPr>
        <w:t xml:space="preserve">● Demonstrate an understanding of the fundamentals of the financial planning process and associated vocabulary (e.g. credit scores, credit, bankruptcy). </w:t>
      </w:r>
    </w:p>
    <w:p w:rsidR="00000000" w:rsidDel="00000000" w:rsidP="00000000" w:rsidRDefault="00000000" w:rsidRPr="00000000" w14:paraId="0000001D">
      <w:pPr>
        <w:pageBreakBefore w:val="0"/>
        <w:widowControl w:val="0"/>
        <w:tabs>
          <w:tab w:val="left" w:pos="220"/>
          <w:tab w:val="left" w:pos="720"/>
        </w:tabs>
        <w:spacing w:after="240" w:lineRule="auto"/>
        <w:rPr>
          <w:rFonts w:ascii="Verdana" w:cs="Verdana" w:eastAsia="Verdana" w:hAnsi="Verdana"/>
          <w:sz w:val="22"/>
          <w:szCs w:val="22"/>
        </w:rPr>
      </w:pPr>
      <w:r w:rsidDel="00000000" w:rsidR="00000000" w:rsidRPr="00000000">
        <w:rPr>
          <w:rFonts w:ascii="Arial Unicode MS" w:cs="Arial Unicode MS" w:eastAsia="Arial Unicode MS" w:hAnsi="Arial Unicode MS"/>
          <w:sz w:val="22"/>
          <w:szCs w:val="22"/>
          <w:rtl w:val="0"/>
        </w:rPr>
        <w:t xml:space="preserve">● Develop budgets and calculate cash flows to meet current needs and future financial goals, and be able to increase or decrease expenditures by percentages in order to balance a personal budget. </w:t>
      </w:r>
    </w:p>
    <w:p w:rsidR="00000000" w:rsidDel="00000000" w:rsidP="00000000" w:rsidRDefault="00000000" w:rsidRPr="00000000" w14:paraId="0000001E">
      <w:pPr>
        <w:pageBreakBefore w:val="0"/>
        <w:widowControl w:val="0"/>
        <w:tabs>
          <w:tab w:val="left" w:pos="220"/>
          <w:tab w:val="left" w:pos="720"/>
        </w:tabs>
        <w:spacing w:after="240" w:lineRule="auto"/>
        <w:rPr>
          <w:rFonts w:ascii="Verdana" w:cs="Verdana" w:eastAsia="Verdana" w:hAnsi="Verdana"/>
          <w:sz w:val="22"/>
          <w:szCs w:val="22"/>
        </w:rPr>
      </w:pPr>
      <w:r w:rsidDel="00000000" w:rsidR="00000000" w:rsidRPr="00000000">
        <w:rPr>
          <w:rFonts w:ascii="Arial Unicode MS" w:cs="Arial Unicode MS" w:eastAsia="Arial Unicode MS" w:hAnsi="Arial Unicode MS"/>
          <w:sz w:val="22"/>
          <w:szCs w:val="22"/>
          <w:rtl w:val="0"/>
        </w:rPr>
        <w:t xml:space="preserve">● Solve problems involving interest rates and the time value of money (e.g. credit card debt, renting versus buying a home) and create and interpret associated graphs. </w:t>
      </w:r>
    </w:p>
    <w:p w:rsidR="00000000" w:rsidDel="00000000" w:rsidP="00000000" w:rsidRDefault="00000000" w:rsidRPr="00000000" w14:paraId="0000001F">
      <w:pPr>
        <w:pageBreakBefore w:val="0"/>
        <w:widowControl w:val="0"/>
        <w:tabs>
          <w:tab w:val="left" w:pos="220"/>
          <w:tab w:val="left" w:pos="720"/>
        </w:tabs>
        <w:spacing w:after="240" w:lineRule="auto"/>
        <w:rPr>
          <w:rFonts w:ascii="Verdana" w:cs="Verdana" w:eastAsia="Verdana" w:hAnsi="Verdana"/>
          <w:sz w:val="22"/>
          <w:szCs w:val="22"/>
        </w:rPr>
      </w:pPr>
      <w:r w:rsidDel="00000000" w:rsidR="00000000" w:rsidRPr="00000000">
        <w:rPr>
          <w:rFonts w:ascii="Arial Unicode MS" w:cs="Arial Unicode MS" w:eastAsia="Arial Unicode MS" w:hAnsi="Arial Unicode MS"/>
          <w:sz w:val="22"/>
          <w:szCs w:val="22"/>
          <w:rtl w:val="0"/>
        </w:rPr>
        <w:t xml:space="preserve">● Describe the social factors and consequences of financial events such as bankruptcy and poor retirement planning. </w:t>
      </w:r>
    </w:p>
    <w:p w:rsidR="00000000" w:rsidDel="00000000" w:rsidP="00000000" w:rsidRDefault="00000000" w:rsidRPr="00000000" w14:paraId="00000020">
      <w:pPr>
        <w:pageBreakBefore w:val="0"/>
        <w:widowControl w:val="0"/>
        <w:tabs>
          <w:tab w:val="left" w:pos="220"/>
          <w:tab w:val="left" w:pos="720"/>
        </w:tabs>
        <w:spacing w:after="240" w:lineRule="auto"/>
        <w:rPr>
          <w:rFonts w:ascii="Verdana" w:cs="Verdana" w:eastAsia="Verdana" w:hAnsi="Verdana"/>
          <w:sz w:val="22"/>
          <w:szCs w:val="22"/>
        </w:rPr>
      </w:pPr>
      <w:r w:rsidDel="00000000" w:rsidR="00000000" w:rsidRPr="00000000">
        <w:rPr>
          <w:rFonts w:ascii="Arial Unicode MS" w:cs="Arial Unicode MS" w:eastAsia="Arial Unicode MS" w:hAnsi="Arial Unicode MS"/>
          <w:sz w:val="22"/>
          <w:szCs w:val="22"/>
          <w:rtl w:val="0"/>
        </w:rPr>
        <w:t xml:space="preserve">● Describe basic retirement vehicles such as social security, IRAs, Roth IRAs, and 401(k)’s. Calculate saving rates and the associated returns to these vehicles. </w:t>
      </w:r>
    </w:p>
    <w:p w:rsidR="00000000" w:rsidDel="00000000" w:rsidP="00000000" w:rsidRDefault="00000000" w:rsidRPr="00000000" w14:paraId="00000021">
      <w:pPr>
        <w:pageBreakBefore w:val="0"/>
        <w:widowControl w:val="0"/>
        <w:tabs>
          <w:tab w:val="left" w:pos="220"/>
          <w:tab w:val="left" w:pos="720"/>
        </w:tabs>
        <w:spacing w:after="240" w:lineRule="auto"/>
        <w:rPr>
          <w:rFonts w:ascii="Verdana" w:cs="Verdana" w:eastAsia="Verdana" w:hAnsi="Verdana"/>
          <w:sz w:val="22"/>
          <w:szCs w:val="22"/>
        </w:rPr>
      </w:pPr>
      <w:r w:rsidDel="00000000" w:rsidR="00000000" w:rsidRPr="00000000">
        <w:rPr>
          <w:rFonts w:ascii="Arial Unicode MS" w:cs="Arial Unicode MS" w:eastAsia="Arial Unicode MS" w:hAnsi="Arial Unicode MS"/>
          <w:sz w:val="22"/>
          <w:szCs w:val="22"/>
          <w:rtl w:val="0"/>
        </w:rPr>
        <w:t xml:space="preserve">● Evaluate the insurance choices available to consumers and use basic probability to explain the theory of actuarially fair insurance. </w:t>
      </w:r>
    </w:p>
    <w:p w:rsidR="00000000" w:rsidDel="00000000" w:rsidP="00000000" w:rsidRDefault="00000000" w:rsidRPr="00000000" w14:paraId="00000022">
      <w:pPr>
        <w:pageBreakBefore w:val="0"/>
        <w:ind w:left="0" w:firstLine="0"/>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color w:val="000000"/>
          <w:rtl w:val="0"/>
        </w:rPr>
        <w:t xml:space="preserve">G</w:t>
      </w:r>
      <w:r w:rsidDel="00000000" w:rsidR="00000000" w:rsidRPr="00000000">
        <w:rPr>
          <w:rFonts w:ascii="Verdana" w:cs="Verdana" w:eastAsia="Verdana" w:hAnsi="Verdana"/>
          <w:b w:val="1"/>
          <w:rtl w:val="0"/>
        </w:rPr>
        <w:t xml:space="preserve">rading: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This class is graded “A” through “F”.  Letter grades will be assigned according to the</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following table:</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0" w:right="0" w:hanging="720"/>
        <w:jc w:val="left"/>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w:t>
      </w:r>
    </w:p>
    <w:tbl>
      <w:tblPr>
        <w:tblStyle w:val="Table2"/>
        <w:tblW w:w="5205.0" w:type="dxa"/>
        <w:jc w:val="center"/>
        <w:tblLayout w:type="fixed"/>
        <w:tblLook w:val="0400"/>
      </w:tblPr>
      <w:tblGrid>
        <w:gridCol w:w="2580"/>
        <w:gridCol w:w="2625"/>
        <w:tblGridChange w:id="0">
          <w:tblGrid>
            <w:gridCol w:w="2580"/>
            <w:gridCol w:w="2625"/>
          </w:tblGrid>
        </w:tblGridChange>
      </w:tblGrid>
      <w:tr>
        <w:trPr>
          <w:cantSplit w:val="0"/>
          <w:trHeight w:val="32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4">
            <w:pPr>
              <w:pageBreakBefore w:val="0"/>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A     100 – 90%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5">
            <w:pPr>
              <w:pageBreakBefore w:val="0"/>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B     89 – 80%</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6">
            <w:pPr>
              <w:pageBreakBefore w:val="0"/>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C     79 – 70%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7">
            <w:pPr>
              <w:pageBreakBefore w:val="0"/>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D     69 – 60%</w:t>
            </w:r>
            <w:r w:rsidDel="00000000" w:rsidR="00000000" w:rsidRPr="00000000">
              <w:rPr>
                <w:rtl w:val="0"/>
              </w:rPr>
            </w:r>
          </w:p>
        </w:tc>
      </w:tr>
      <w:tr>
        <w:trPr>
          <w:cantSplit w:val="0"/>
          <w:trHeight w:val="320"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8">
            <w:pPr>
              <w:pageBreakBefore w:val="0"/>
              <w:jc w:val="cente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F     Below 60%</w:t>
            </w: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B">
      <w:pPr>
        <w:pageBreakBefore w:val="0"/>
        <w:ind w:right="-126"/>
        <w:rPr>
          <w:rFonts w:ascii="Verdana" w:cs="Verdana" w:eastAsia="Verdana" w:hAnsi="Verdana"/>
          <w:b w:val="1"/>
        </w:rPr>
      </w:pPr>
      <w:r w:rsidDel="00000000" w:rsidR="00000000" w:rsidRPr="00000000">
        <w:rPr>
          <w:rFonts w:ascii="Verdana" w:cs="Verdana" w:eastAsia="Verdana" w:hAnsi="Verdana"/>
          <w:b w:val="1"/>
          <w:rtl w:val="0"/>
        </w:rPr>
        <w:t xml:space="preserve">STUDENT EVALUATION:</w:t>
      </w:r>
    </w:p>
    <w:p w:rsidR="00000000" w:rsidDel="00000000" w:rsidP="00000000" w:rsidRDefault="00000000" w:rsidRPr="00000000" w14:paraId="0000002C">
      <w:pPr>
        <w:pageBreakBefore w:val="0"/>
        <w:ind w:right="-126"/>
        <w:rPr>
          <w:rFonts w:ascii="Verdana" w:cs="Verdana" w:eastAsia="Verdana" w:hAnsi="Verdana"/>
        </w:rPr>
      </w:pPr>
      <w:r w:rsidDel="00000000" w:rsidR="00000000" w:rsidRPr="00000000">
        <w:rPr>
          <w:rtl w:val="0"/>
        </w:rPr>
      </w:r>
    </w:p>
    <w:tbl>
      <w:tblPr>
        <w:tblStyle w:val="Table3"/>
        <w:tblW w:w="9480.0" w:type="dxa"/>
        <w:jc w:val="left"/>
        <w:tblInd w:w="0.0" w:type="dxa"/>
        <w:tblLayout w:type="fixed"/>
        <w:tblLook w:val="0400"/>
      </w:tblPr>
      <w:tblGrid>
        <w:gridCol w:w="2880"/>
        <w:gridCol w:w="3585"/>
        <w:gridCol w:w="3015"/>
        <w:tblGridChange w:id="0">
          <w:tblGrid>
            <w:gridCol w:w="2880"/>
            <w:gridCol w:w="3585"/>
            <w:gridCol w:w="3015"/>
          </w:tblGrid>
        </w:tblGridChange>
      </w:tblGrid>
      <w:tr>
        <w:trPr>
          <w:cantSplit w:val="0"/>
          <w:trHeight w:val="82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2D">
            <w:pPr>
              <w:pageBreakBefore w:val="0"/>
              <w:jc w:val="cente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Item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E">
            <w:pPr>
              <w:pageBreakBefore w:val="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F">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Points</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30">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of Final Grade</w:t>
            </w:r>
          </w:p>
        </w:tc>
      </w:tr>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31">
            <w:pPr>
              <w:pageBreakBefore w:val="0"/>
              <w:jc w:val="right"/>
              <w:rPr>
                <w:rFonts w:ascii="Verdana" w:cs="Verdana" w:eastAsia="Verdana" w:hAnsi="Verdana"/>
                <w:color w:val="000000"/>
                <w:sz w:val="22"/>
                <w:szCs w:val="22"/>
              </w:rPr>
            </w:pPr>
            <w:r w:rsidDel="00000000" w:rsidR="00000000" w:rsidRPr="00000000">
              <w:rPr>
                <w:rFonts w:ascii="Verdana" w:cs="Verdana" w:eastAsia="Verdana" w:hAnsi="Verdana"/>
                <w:sz w:val="22"/>
                <w:szCs w:val="22"/>
                <w:rtl w:val="0"/>
              </w:rPr>
              <w:t xml:space="preserve">Short Answer Assignments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32">
            <w:pPr>
              <w:pageBreakBefore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120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3">
            <w:pPr>
              <w:pageBreakBefore w:val="0"/>
              <w:jc w:val="cente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4">
            <w:pPr>
              <w:pageBreakBefore w:val="0"/>
              <w:jc w:val="center"/>
              <w:rPr>
                <w:rFonts w:ascii="Verdana" w:cs="Verdana" w:eastAsia="Verdana" w:hAnsi="Verdana"/>
                <w:b w:val="1"/>
                <w:color w:val="000000"/>
                <w:sz w:val="22"/>
                <w:szCs w:val="22"/>
              </w:rPr>
            </w:pPr>
            <w:r w:rsidDel="00000000" w:rsidR="00000000" w:rsidRPr="00000000">
              <w:rPr>
                <w:rFonts w:ascii="Verdana" w:cs="Verdana" w:eastAsia="Verdana" w:hAnsi="Verdana"/>
                <w:b w:val="1"/>
                <w:sz w:val="22"/>
                <w:szCs w:val="22"/>
                <w:rtl w:val="0"/>
              </w:rPr>
              <w:t xml:space="preserve">30.8%</w:t>
            </w:r>
            <w:r w:rsidDel="00000000" w:rsidR="00000000" w:rsidRPr="00000000">
              <w:rPr>
                <w:rtl w:val="0"/>
              </w:rPr>
            </w:r>
          </w:p>
        </w:tc>
      </w:tr>
      <w:tr>
        <w:trPr>
          <w:cantSplit w:val="0"/>
          <w:trHeight w:val="2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35">
            <w:pPr>
              <w:pageBreakBefore w:val="0"/>
              <w:jc w:val="righ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Discussion Board</w:t>
            </w:r>
            <w:r w:rsidDel="00000000" w:rsidR="00000000" w:rsidRPr="00000000">
              <w:rPr>
                <w:rFonts w:ascii="Verdana" w:cs="Verdana" w:eastAsia="Verdana" w:hAnsi="Verdana"/>
                <w:color w:val="000000"/>
                <w:sz w:val="22"/>
                <w:szCs w:val="22"/>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6">
            <w:pPr>
              <w:pageBreakBefore w:val="0"/>
              <w:jc w:val="cente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11</w:t>
            </w:r>
            <w:r w:rsidDel="00000000" w:rsidR="00000000" w:rsidRPr="00000000">
              <w:rPr>
                <w:rFonts w:ascii="Verdana" w:cs="Verdana" w:eastAsia="Verdana" w:hAnsi="Verdana"/>
                <w:b w:val="1"/>
                <w:color w:val="000000"/>
                <w:sz w:val="22"/>
                <w:szCs w:val="22"/>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7">
            <w:pPr>
              <w:pageBreakBefore w:val="0"/>
              <w:jc w:val="center"/>
              <w:rPr>
                <w:rFonts w:ascii="Verdana" w:cs="Verdana" w:eastAsia="Verdana" w:hAnsi="Verdana"/>
                <w:b w:val="1"/>
                <w:color w:val="000000"/>
                <w:sz w:val="22"/>
                <w:szCs w:val="22"/>
              </w:rPr>
            </w:pPr>
            <w:r w:rsidDel="00000000" w:rsidR="00000000" w:rsidRPr="00000000">
              <w:rPr>
                <w:rFonts w:ascii="Verdana" w:cs="Verdana" w:eastAsia="Verdana" w:hAnsi="Verdana"/>
                <w:b w:val="1"/>
                <w:sz w:val="22"/>
                <w:szCs w:val="22"/>
                <w:rtl w:val="0"/>
              </w:rPr>
              <w:t xml:space="preserve">28.2%</w:t>
            </w:r>
            <w:r w:rsidDel="00000000" w:rsidR="00000000" w:rsidRPr="00000000">
              <w:rPr>
                <w:rtl w:val="0"/>
              </w:rPr>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38">
            <w:pPr>
              <w:pageBreakBefore w:val="0"/>
              <w:jc w:val="cente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Individual written report </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39">
            <w:pPr>
              <w:pageBreakBefore w:val="0"/>
              <w:jc w:val="center"/>
              <w:rPr>
                <w:rFonts w:ascii="Verdana" w:cs="Verdana" w:eastAsia="Verdana" w:hAnsi="Verdana"/>
                <w:b w:val="1"/>
                <w:color w:val="000000"/>
                <w:sz w:val="22"/>
                <w:szCs w:val="22"/>
              </w:rPr>
            </w:pPr>
            <w:r w:rsidDel="00000000" w:rsidR="00000000" w:rsidRPr="00000000">
              <w:rPr>
                <w:rFonts w:ascii="Verdana" w:cs="Verdana" w:eastAsia="Verdana" w:hAnsi="Verdana"/>
                <w:b w:val="1"/>
                <w:sz w:val="22"/>
                <w:szCs w:val="22"/>
                <w:rtl w:val="0"/>
              </w:rPr>
              <w:t xml:space="preserve">5</w:t>
            </w:r>
            <w:r w:rsidDel="00000000" w:rsidR="00000000" w:rsidRPr="00000000">
              <w:rPr>
                <w:rFonts w:ascii="Verdana" w:cs="Verdana" w:eastAsia="Verdana" w:hAnsi="Verdana"/>
                <w:b w:val="1"/>
                <w:color w:val="000000"/>
                <w:sz w:val="22"/>
                <w:szCs w:val="22"/>
                <w:rtl w:val="0"/>
              </w:rPr>
              <w:t xml:space="preserve">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A">
            <w:pPr>
              <w:pageBreakBefore w:val="0"/>
              <w:jc w:val="center"/>
              <w:rPr>
                <w:rFonts w:ascii="Verdana" w:cs="Verdana" w:eastAsia="Verdana" w:hAnsi="Verdana"/>
                <w:b w:val="1"/>
                <w:color w:val="000000"/>
                <w:sz w:val="22"/>
                <w:szCs w:val="22"/>
              </w:rPr>
            </w:pPr>
            <w:r w:rsidDel="00000000" w:rsidR="00000000" w:rsidRPr="00000000">
              <w:rPr>
                <w:rFonts w:ascii="Verdana" w:cs="Verdana" w:eastAsia="Verdana" w:hAnsi="Verdana"/>
                <w:b w:val="1"/>
                <w:sz w:val="22"/>
                <w:szCs w:val="22"/>
                <w:rtl w:val="0"/>
              </w:rPr>
              <w:t xml:space="preserve">12.8%</w:t>
            </w: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3B">
            <w:pPr>
              <w:pageBreakBefore w:val="0"/>
              <w:jc w:val="right"/>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Individual financial BUDGET assignments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C">
            <w:pPr>
              <w:pageBreakBefore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70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D">
            <w:pPr>
              <w:pageBreakBefore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17.9%</w:t>
            </w:r>
            <w:r w:rsidDel="00000000" w:rsidR="00000000" w:rsidRPr="00000000">
              <w:rPr>
                <w:rtl w:val="0"/>
              </w:rPr>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E">
            <w:pPr>
              <w:pageBreakBefore w:val="0"/>
              <w:jc w:val="right"/>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Final Exam</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F">
            <w:pPr>
              <w:pageBreakBefore w:val="0"/>
              <w:jc w:val="center"/>
              <w:rPr>
                <w:rFonts w:ascii="Verdana" w:cs="Verdana" w:eastAsia="Verdana" w:hAnsi="Verdana"/>
                <w:b w:val="1"/>
                <w:color w:val="000000"/>
                <w:sz w:val="22"/>
                <w:szCs w:val="22"/>
              </w:rPr>
            </w:pPr>
            <w:r w:rsidDel="00000000" w:rsidR="00000000" w:rsidRPr="00000000">
              <w:rPr>
                <w:rFonts w:ascii="Verdana" w:cs="Verdana" w:eastAsia="Verdana" w:hAnsi="Verdana"/>
                <w:b w:val="1"/>
                <w:color w:val="000000"/>
                <w:sz w:val="22"/>
                <w:szCs w:val="22"/>
                <w:rtl w:val="0"/>
              </w:rPr>
              <w:t xml:space="preserve">40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0">
            <w:pPr>
              <w:pageBreakBefore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10.3%</w:t>
            </w:r>
          </w:p>
        </w:tc>
      </w:tr>
      <w:tr>
        <w:trPr>
          <w:cantSplit w:val="0"/>
          <w:trHeight w:val="28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1">
            <w:pPr>
              <w:pageBreakBefore w:val="0"/>
              <w:jc w:val="right"/>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Total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2">
            <w:pPr>
              <w:pageBreakBefore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390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3">
            <w:pPr>
              <w:pageBreakBefore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100%</w:t>
            </w:r>
          </w:p>
        </w:tc>
      </w:tr>
    </w:tbl>
    <w:p w:rsidR="00000000" w:rsidDel="00000000" w:rsidP="00000000" w:rsidRDefault="00000000" w:rsidRPr="00000000" w14:paraId="00000044">
      <w:pPr>
        <w:pageBreakBefore w:val="0"/>
        <w:ind w:left="720"/>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045">
      <w:pPr>
        <w:pageBreakBefore w:val="0"/>
        <w:ind w:right="-126"/>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6">
      <w:pPr>
        <w:pageBreakBefore w:val="0"/>
        <w:ind w:right="-126"/>
        <w:jc w:val="left"/>
        <w:rPr>
          <w:rFonts w:ascii="Verdana" w:cs="Verdana" w:eastAsia="Verdana" w:hAnsi="Verdana"/>
          <w:b w:val="1"/>
          <w:color w:val="ff0000"/>
        </w:rPr>
      </w:pPr>
      <w:r w:rsidDel="00000000" w:rsidR="00000000" w:rsidRPr="00000000">
        <w:rPr>
          <w:rFonts w:ascii="Verdana" w:cs="Verdana" w:eastAsia="Verdana" w:hAnsi="Verdana"/>
          <w:b w:val="1"/>
          <w:color w:val="ff0000"/>
          <w:rtl w:val="0"/>
        </w:rPr>
        <w:t xml:space="preserve">*ALL WORK DUE AT 11:59PM PST ON SUNDAY OF EACH WEEK </w:t>
      </w:r>
    </w:p>
    <w:tbl>
      <w:tblPr>
        <w:tblStyle w:val="Table4"/>
        <w:tblW w:w="8760.0" w:type="dxa"/>
        <w:jc w:val="left"/>
        <w:tblInd w:w="-15.0" w:type="dxa"/>
        <w:tblLayout w:type="fixed"/>
        <w:tblLook w:val="0400"/>
      </w:tblPr>
      <w:tblGrid>
        <w:gridCol w:w="1890"/>
        <w:gridCol w:w="2970"/>
        <w:gridCol w:w="3900"/>
        <w:tblGridChange w:id="0">
          <w:tblGrid>
            <w:gridCol w:w="1890"/>
            <w:gridCol w:w="2970"/>
            <w:gridCol w:w="3900"/>
          </w:tblGrid>
        </w:tblGridChange>
      </w:tblGrid>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7">
            <w:pPr>
              <w:jc w:val="center"/>
              <w:rPr>
                <w:rFonts w:ascii="Verdana" w:cs="Verdana" w:eastAsia="Verdana" w:hAnsi="Verdana"/>
              </w:rPr>
            </w:pPr>
            <w:r w:rsidDel="00000000" w:rsidR="00000000" w:rsidRPr="00000000">
              <w:rPr>
                <w:rFonts w:ascii="Verdana" w:cs="Verdana" w:eastAsia="Verdana" w:hAnsi="Verdana"/>
                <w:b w:val="1"/>
                <w:rtl w:val="0"/>
              </w:rPr>
              <w:t xml:space="preserve">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8">
            <w:pPr>
              <w:jc w:val="center"/>
              <w:rPr>
                <w:rFonts w:ascii="Verdana" w:cs="Verdana" w:eastAsia="Verdana" w:hAnsi="Verdana"/>
              </w:rPr>
            </w:pPr>
            <w:r w:rsidDel="00000000" w:rsidR="00000000" w:rsidRPr="00000000">
              <w:rPr>
                <w:rFonts w:ascii="Verdana" w:cs="Verdana" w:eastAsia="Verdana" w:hAnsi="Verdana"/>
                <w:b w:val="1"/>
                <w:rtl w:val="0"/>
              </w:rPr>
              <w:t xml:space="preserve">TOPIC &amp; READING</w:t>
            </w:r>
            <w:r w:rsidDel="00000000" w:rsidR="00000000" w:rsidRPr="00000000">
              <w:rPr>
                <w:rtl w:val="0"/>
              </w:rPr>
            </w:r>
          </w:p>
          <w:p w:rsidR="00000000" w:rsidDel="00000000" w:rsidP="00000000" w:rsidRDefault="00000000" w:rsidRPr="00000000" w14:paraId="00000049">
            <w:pPr>
              <w:jc w:val="center"/>
              <w:rPr>
                <w:rFonts w:ascii="Verdana" w:cs="Verdana" w:eastAsia="Verdana" w:hAnsi="Verdana"/>
              </w:rPr>
            </w:pPr>
            <w:r w:rsidDel="00000000" w:rsidR="00000000" w:rsidRPr="00000000">
              <w:rPr>
                <w:rFonts w:ascii="Verdana" w:cs="Verdana" w:eastAsia="Verdana" w:hAnsi="Verdana"/>
                <w:b w:val="1"/>
                <w:rtl w:val="0"/>
              </w:rPr>
              <w:t xml:space="preserve">ASSIGNMENTS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A">
            <w:pPr>
              <w:jc w:val="center"/>
              <w:rPr>
                <w:rFonts w:ascii="Verdana" w:cs="Verdana" w:eastAsia="Verdana" w:hAnsi="Verdana"/>
              </w:rPr>
            </w:pPr>
            <w:r w:rsidDel="00000000" w:rsidR="00000000" w:rsidRPr="00000000">
              <w:rPr>
                <w:rFonts w:ascii="Verdana" w:cs="Verdana" w:eastAsia="Verdana" w:hAnsi="Verdana"/>
                <w:b w:val="1"/>
                <w:u w:val="single"/>
                <w:rtl w:val="0"/>
              </w:rPr>
              <w:t xml:space="preserve">Due Dates</w:t>
            </w:r>
            <w:r w:rsidDel="00000000" w:rsidR="00000000" w:rsidRPr="00000000">
              <w:rPr>
                <w:rtl w:val="0"/>
              </w:rPr>
            </w:r>
          </w:p>
          <w:p w:rsidR="00000000" w:rsidDel="00000000" w:rsidP="00000000" w:rsidRDefault="00000000" w:rsidRPr="00000000" w14:paraId="0000004B">
            <w:pPr>
              <w:jc w:val="center"/>
              <w:rPr>
                <w:rFonts w:ascii="Verdana" w:cs="Verdana" w:eastAsia="Verdana" w:hAnsi="Verdana"/>
              </w:rPr>
            </w:pPr>
            <w:r w:rsidDel="00000000" w:rsidR="00000000" w:rsidRPr="00000000">
              <w:rPr>
                <w:rFonts w:ascii="Verdana" w:cs="Verdana" w:eastAsia="Verdana" w:hAnsi="Verdana"/>
                <w:b w:val="1"/>
                <w:rtl w:val="0"/>
              </w:rPr>
              <w:t xml:space="preserve">See Moodle for details of assignments</w:t>
            </w:r>
            <w:r w:rsidDel="00000000" w:rsidR="00000000" w:rsidRPr="00000000">
              <w:rPr>
                <w:rtl w:val="0"/>
              </w:rPr>
            </w:r>
          </w:p>
        </w:tc>
      </w:tr>
      <w:tr>
        <w:trPr>
          <w:cantSplit w:val="0"/>
          <w:trHeight w:val="129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C">
            <w:pPr>
              <w:spacing w:line="276" w:lineRule="auto"/>
              <w:jc w:val="center"/>
              <w:rPr>
                <w:rFonts w:ascii="Verdana" w:cs="Verdana" w:eastAsia="Verdana" w:hAnsi="Verdana"/>
              </w:rPr>
            </w:pPr>
            <w:r w:rsidDel="00000000" w:rsidR="00000000" w:rsidRPr="00000000">
              <w:rPr>
                <w:rFonts w:ascii="Verdana" w:cs="Verdana" w:eastAsia="Verdana" w:hAnsi="Verdana"/>
                <w:rtl w:val="0"/>
              </w:rPr>
              <w:t xml:space="preserve">Week 1: Sep 27-Oct 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D">
            <w:pPr>
              <w:jc w:val="center"/>
              <w:rPr>
                <w:rFonts w:ascii="Verdana" w:cs="Verdana" w:eastAsia="Verdana" w:hAnsi="Verdana"/>
              </w:rPr>
            </w:pPr>
            <w:r w:rsidDel="00000000" w:rsidR="00000000" w:rsidRPr="00000000">
              <w:rPr>
                <w:rFonts w:ascii="Verdana" w:cs="Verdana" w:eastAsia="Verdana" w:hAnsi="Verdana"/>
                <w:rtl w:val="0"/>
              </w:rPr>
              <w:t xml:space="preserve">Introduction and Course Overview</w:t>
            </w:r>
          </w:p>
          <w:p w:rsidR="00000000" w:rsidDel="00000000" w:rsidP="00000000" w:rsidRDefault="00000000" w:rsidRPr="00000000" w14:paraId="0000004E">
            <w:pPr>
              <w:jc w:val="center"/>
              <w:rPr>
                <w:rFonts w:ascii="Verdana" w:cs="Verdana" w:eastAsia="Verdana" w:hAnsi="Verdana"/>
              </w:rPr>
            </w:pPr>
            <w:r w:rsidDel="00000000" w:rsidR="00000000" w:rsidRPr="00000000">
              <w:rPr>
                <w:rFonts w:ascii="Verdana" w:cs="Verdana" w:eastAsia="Verdana" w:hAnsi="Verdana"/>
                <w:rtl w:val="0"/>
              </w:rPr>
              <w:t xml:space="preserve">Personal Budgeting Overview (for assignment 1)</w:t>
            </w:r>
          </w:p>
          <w:p w:rsidR="00000000" w:rsidDel="00000000" w:rsidP="00000000" w:rsidRDefault="00000000" w:rsidRPr="00000000" w14:paraId="0000004F">
            <w:pPr>
              <w:spacing w:line="276"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0">
            <w:pPr>
              <w:jc w:val="center"/>
              <w:rPr>
                <w:rFonts w:ascii="Verdana" w:cs="Verdana" w:eastAsia="Verdana" w:hAnsi="Verdana"/>
              </w:rPr>
            </w:pPr>
            <w:r w:rsidDel="00000000" w:rsidR="00000000" w:rsidRPr="00000000">
              <w:rPr>
                <w:rFonts w:ascii="Verdana" w:cs="Verdana" w:eastAsia="Verdana" w:hAnsi="Verdana"/>
                <w:rtl w:val="0"/>
              </w:rPr>
              <w:t xml:space="preserve">Discussion Board 1</w:t>
            </w:r>
          </w:p>
          <w:p w:rsidR="00000000" w:rsidDel="00000000" w:rsidP="00000000" w:rsidRDefault="00000000" w:rsidRPr="00000000" w14:paraId="00000051">
            <w:pPr>
              <w:jc w:val="center"/>
              <w:rPr>
                <w:rFonts w:ascii="Verdana" w:cs="Verdana" w:eastAsia="Verdana" w:hAnsi="Verdana"/>
                <w:sz w:val="22"/>
                <w:szCs w:val="22"/>
              </w:rPr>
            </w:pPr>
            <w:r w:rsidDel="00000000" w:rsidR="00000000" w:rsidRPr="00000000">
              <w:rPr>
                <w:rFonts w:ascii="Verdana" w:cs="Verdana" w:eastAsia="Verdana" w:hAnsi="Verdana"/>
                <w:rtl w:val="0"/>
              </w:rPr>
              <w:t xml:space="preserve">Extra Credit Book Choice</w:t>
            </w:r>
            <w:r w:rsidDel="00000000" w:rsidR="00000000" w:rsidRPr="00000000">
              <w:rPr>
                <w:rFonts w:ascii="Verdana" w:cs="Verdana" w:eastAsia="Verdana" w:hAnsi="Verdana"/>
                <w:sz w:val="22"/>
                <w:szCs w:val="22"/>
                <w:rtl w:val="0"/>
              </w:rPr>
              <w:t xml:space="preserve"> </w:t>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2">
            <w:pPr>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3">
            <w:pPr>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4">
            <w:pPr>
              <w:jc w:val="center"/>
              <w:rPr>
                <w:rFonts w:ascii="Verdana" w:cs="Verdana" w:eastAsia="Verdana" w:hAnsi="Verdana"/>
                <w:sz w:val="22"/>
                <w:szCs w:val="22"/>
              </w:rPr>
            </w:pPr>
            <w:r w:rsidDel="00000000" w:rsidR="00000000" w:rsidRPr="00000000">
              <w:rPr>
                <w:rtl w:val="0"/>
              </w:rPr>
            </w:r>
          </w:p>
        </w:tc>
      </w:tr>
      <w:tr>
        <w:trPr>
          <w:cantSplit w:val="0"/>
          <w:trHeight w:val="109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5">
            <w:pPr>
              <w:spacing w:line="276" w:lineRule="auto"/>
              <w:jc w:val="center"/>
              <w:rPr>
                <w:rFonts w:ascii="Verdana" w:cs="Verdana" w:eastAsia="Verdana" w:hAnsi="Verdana"/>
              </w:rPr>
            </w:pPr>
            <w:r w:rsidDel="00000000" w:rsidR="00000000" w:rsidRPr="00000000">
              <w:rPr>
                <w:rFonts w:ascii="Verdana" w:cs="Verdana" w:eastAsia="Verdana" w:hAnsi="Verdana"/>
                <w:rtl w:val="0"/>
              </w:rPr>
              <w:t xml:space="preserve">Week 2: Oct 4-Oct 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6">
            <w:pPr>
              <w:spacing w:line="276" w:lineRule="auto"/>
              <w:jc w:val="center"/>
              <w:rPr>
                <w:rFonts w:ascii="Verdana" w:cs="Verdana" w:eastAsia="Verdana" w:hAnsi="Verdana"/>
              </w:rPr>
            </w:pPr>
            <w:r w:rsidDel="00000000" w:rsidR="00000000" w:rsidRPr="00000000">
              <w:rPr>
                <w:rFonts w:ascii="Verdana" w:cs="Verdana" w:eastAsia="Verdana" w:hAnsi="Verdana"/>
                <w:rtl w:val="0"/>
              </w:rPr>
              <w:t xml:space="preserve">Budgeting Lecture (chapters 1 and 5)</w:t>
            </w:r>
          </w:p>
          <w:p w:rsidR="00000000" w:rsidDel="00000000" w:rsidP="00000000" w:rsidRDefault="00000000" w:rsidRPr="00000000" w14:paraId="00000057">
            <w:pPr>
              <w:spacing w:line="276"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8">
            <w:pPr>
              <w:jc w:val="center"/>
              <w:rPr>
                <w:rFonts w:ascii="Verdana" w:cs="Verdana" w:eastAsia="Verdana" w:hAnsi="Verdana"/>
              </w:rPr>
            </w:pPr>
            <w:r w:rsidDel="00000000" w:rsidR="00000000" w:rsidRPr="00000000">
              <w:rPr>
                <w:rFonts w:ascii="Verdana" w:cs="Verdana" w:eastAsia="Verdana" w:hAnsi="Verdana"/>
                <w:rtl w:val="0"/>
              </w:rPr>
              <w:t xml:space="preserve">Discussion Board 2</w:t>
            </w:r>
          </w:p>
          <w:p w:rsidR="00000000" w:rsidDel="00000000" w:rsidP="00000000" w:rsidRDefault="00000000" w:rsidRPr="00000000" w14:paraId="00000059">
            <w:pPr>
              <w:jc w:val="center"/>
              <w:rPr>
                <w:rFonts w:ascii="Verdana" w:cs="Verdana" w:eastAsia="Verdana" w:hAnsi="Verdana"/>
              </w:rPr>
            </w:pPr>
            <w:r w:rsidDel="00000000" w:rsidR="00000000" w:rsidRPr="00000000">
              <w:rPr>
                <w:rFonts w:ascii="Verdana" w:cs="Verdana" w:eastAsia="Verdana" w:hAnsi="Verdana"/>
                <w:rtl w:val="0"/>
              </w:rPr>
              <w:t xml:space="preserve">Personal Budget Assignment 1</w:t>
            </w:r>
          </w:p>
          <w:p w:rsidR="00000000" w:rsidDel="00000000" w:rsidP="00000000" w:rsidRDefault="00000000" w:rsidRPr="00000000" w14:paraId="0000005A">
            <w:pPr>
              <w:jc w:val="center"/>
              <w:rPr>
                <w:rFonts w:ascii="Verdana" w:cs="Verdana" w:eastAsia="Verdana" w:hAnsi="Verdana"/>
              </w:rPr>
            </w:pPr>
            <w:r w:rsidDel="00000000" w:rsidR="00000000" w:rsidRPr="00000000">
              <w:rPr>
                <w:rFonts w:ascii="Verdana" w:cs="Verdana" w:eastAsia="Verdana" w:hAnsi="Verdana"/>
                <w:rtl w:val="0"/>
              </w:rPr>
              <w:t xml:space="preserve">Budget Assignment </w:t>
            </w:r>
            <w:r w:rsidDel="00000000" w:rsidR="00000000" w:rsidRPr="00000000">
              <w:rPr>
                <w:rtl w:val="0"/>
              </w:rPr>
            </w:r>
          </w:p>
          <w:p w:rsidR="00000000" w:rsidDel="00000000" w:rsidP="00000000" w:rsidRDefault="00000000" w:rsidRPr="00000000" w14:paraId="0000005B">
            <w:pPr>
              <w:jc w:val="center"/>
              <w:rPr>
                <w:rFonts w:ascii="Verdana" w:cs="Verdana" w:eastAsia="Verdana" w:hAnsi="Verdana"/>
                <w:sz w:val="22"/>
                <w:szCs w:val="22"/>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C">
            <w:pPr>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D">
            <w:pPr>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E">
            <w:pPr>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F">
            <w:pPr>
              <w:jc w:val="center"/>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0">
            <w:pPr>
              <w:spacing w:line="276" w:lineRule="auto"/>
              <w:jc w:val="center"/>
              <w:rPr>
                <w:rFonts w:ascii="Verdana" w:cs="Verdana" w:eastAsia="Verdana" w:hAnsi="Verdana"/>
              </w:rPr>
            </w:pPr>
            <w:r w:rsidDel="00000000" w:rsidR="00000000" w:rsidRPr="00000000">
              <w:rPr>
                <w:rFonts w:ascii="Verdana" w:cs="Verdana" w:eastAsia="Verdana" w:hAnsi="Verdana"/>
                <w:rtl w:val="0"/>
              </w:rPr>
              <w:t xml:space="preserve">Week 3: Oct 11-Oct 17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1">
            <w:pPr>
              <w:spacing w:line="276" w:lineRule="auto"/>
              <w:jc w:val="center"/>
              <w:rPr>
                <w:rFonts w:ascii="Verdana" w:cs="Verdana" w:eastAsia="Verdana" w:hAnsi="Verdana"/>
              </w:rPr>
            </w:pPr>
            <w:r w:rsidDel="00000000" w:rsidR="00000000" w:rsidRPr="00000000">
              <w:rPr>
                <w:rFonts w:ascii="Verdana" w:cs="Verdana" w:eastAsia="Verdana" w:hAnsi="Verdana"/>
                <w:rtl w:val="0"/>
              </w:rPr>
              <w:t xml:space="preserve">Credit Lecture (chapter 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2">
            <w:pPr>
              <w:jc w:val="center"/>
              <w:rPr>
                <w:rFonts w:ascii="Verdana" w:cs="Verdana" w:eastAsia="Verdana" w:hAnsi="Verdana"/>
              </w:rPr>
            </w:pPr>
            <w:r w:rsidDel="00000000" w:rsidR="00000000" w:rsidRPr="00000000">
              <w:rPr>
                <w:rFonts w:ascii="Verdana" w:cs="Verdana" w:eastAsia="Verdana" w:hAnsi="Verdana"/>
                <w:rtl w:val="0"/>
              </w:rPr>
              <w:br w:type="textWrapping"/>
              <w:t xml:space="preserve">Discussion Board 3</w:t>
            </w:r>
          </w:p>
          <w:p w:rsidR="00000000" w:rsidDel="00000000" w:rsidP="00000000" w:rsidRDefault="00000000" w:rsidRPr="00000000" w14:paraId="00000063">
            <w:pPr>
              <w:jc w:val="center"/>
              <w:rPr>
                <w:rFonts w:ascii="Verdana" w:cs="Verdana" w:eastAsia="Verdana" w:hAnsi="Verdana"/>
              </w:rPr>
            </w:pPr>
            <w:r w:rsidDel="00000000" w:rsidR="00000000" w:rsidRPr="00000000">
              <w:rPr>
                <w:rFonts w:ascii="Verdana" w:cs="Verdana" w:eastAsia="Verdana" w:hAnsi="Verdana"/>
                <w:rtl w:val="0"/>
              </w:rPr>
              <w:t xml:space="preserve">Credit Assignment</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4">
            <w:pPr>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5">
            <w:pPr>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6">
            <w:pPr>
              <w:jc w:val="center"/>
              <w:rPr>
                <w:rFonts w:ascii="Verdana" w:cs="Verdana" w:eastAsia="Verdana" w:hAnsi="Verdana"/>
                <w:sz w:val="22"/>
                <w:szCs w:val="22"/>
              </w:rPr>
            </w:pPr>
            <w:r w:rsidDel="00000000" w:rsidR="00000000" w:rsidRPr="00000000">
              <w:rPr>
                <w:rtl w:val="0"/>
              </w:rPr>
            </w:r>
          </w:p>
        </w:tc>
      </w:tr>
      <w:tr>
        <w:trPr>
          <w:cantSplit w:val="0"/>
          <w:trHeight w:val="76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7">
            <w:pPr>
              <w:spacing w:line="276" w:lineRule="auto"/>
              <w:jc w:val="center"/>
              <w:rPr>
                <w:rFonts w:ascii="Verdana" w:cs="Verdana" w:eastAsia="Verdana" w:hAnsi="Verdana"/>
              </w:rPr>
            </w:pPr>
            <w:r w:rsidDel="00000000" w:rsidR="00000000" w:rsidRPr="00000000">
              <w:rPr>
                <w:rFonts w:ascii="Verdana" w:cs="Verdana" w:eastAsia="Verdana" w:hAnsi="Verdana"/>
                <w:rtl w:val="0"/>
              </w:rPr>
              <w:t xml:space="preserve">Week 4: Oct 18-Oct 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8">
            <w:pPr>
              <w:spacing w:line="276" w:lineRule="auto"/>
              <w:jc w:val="center"/>
              <w:rPr>
                <w:rFonts w:ascii="Verdana" w:cs="Verdana" w:eastAsia="Verdana" w:hAnsi="Verdana"/>
              </w:rPr>
            </w:pPr>
            <w:r w:rsidDel="00000000" w:rsidR="00000000" w:rsidRPr="00000000">
              <w:rPr>
                <w:rFonts w:ascii="Verdana" w:cs="Verdana" w:eastAsia="Verdana" w:hAnsi="Verdana"/>
                <w:rtl w:val="0"/>
              </w:rPr>
              <w:t xml:space="preserve">Retirement Lecture (chapter 11)</w:t>
            </w:r>
          </w:p>
          <w:p w:rsidR="00000000" w:rsidDel="00000000" w:rsidP="00000000" w:rsidRDefault="00000000" w:rsidRPr="00000000" w14:paraId="00000069">
            <w:pPr>
              <w:spacing w:line="276"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A">
            <w:pPr>
              <w:jc w:val="center"/>
              <w:rPr>
                <w:rFonts w:ascii="Verdana" w:cs="Verdana" w:eastAsia="Verdana" w:hAnsi="Verdana"/>
              </w:rPr>
            </w:pPr>
            <w:r w:rsidDel="00000000" w:rsidR="00000000" w:rsidRPr="00000000">
              <w:rPr>
                <w:rFonts w:ascii="Verdana" w:cs="Verdana" w:eastAsia="Verdana" w:hAnsi="Verdana"/>
                <w:rtl w:val="0"/>
              </w:rPr>
              <w:t xml:space="preserve">Discussion Board 4</w:t>
            </w:r>
          </w:p>
          <w:p w:rsidR="00000000" w:rsidDel="00000000" w:rsidP="00000000" w:rsidRDefault="00000000" w:rsidRPr="00000000" w14:paraId="0000006B">
            <w:pPr>
              <w:jc w:val="center"/>
              <w:rPr>
                <w:rFonts w:ascii="Verdana" w:cs="Verdana" w:eastAsia="Verdana" w:hAnsi="Verdana"/>
              </w:rPr>
            </w:pPr>
            <w:r w:rsidDel="00000000" w:rsidR="00000000" w:rsidRPr="00000000">
              <w:rPr>
                <w:rFonts w:ascii="Verdana" w:cs="Verdana" w:eastAsia="Verdana" w:hAnsi="Verdana"/>
                <w:rtl w:val="0"/>
              </w:rPr>
              <w:t xml:space="preserve">Retirement Assignment</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C">
            <w:pPr>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6D">
            <w:pPr>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6E">
            <w:pPr>
              <w:jc w:val="center"/>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F">
            <w:pPr>
              <w:spacing w:line="276" w:lineRule="auto"/>
              <w:jc w:val="center"/>
              <w:rPr>
                <w:rFonts w:ascii="Verdana" w:cs="Verdana" w:eastAsia="Verdana" w:hAnsi="Verdana"/>
              </w:rPr>
            </w:pPr>
            <w:r w:rsidDel="00000000" w:rsidR="00000000" w:rsidRPr="00000000">
              <w:rPr>
                <w:rFonts w:ascii="Verdana" w:cs="Verdana" w:eastAsia="Verdana" w:hAnsi="Verdana"/>
                <w:rtl w:val="0"/>
              </w:rPr>
              <w:t xml:space="preserve">Week 5: Oct 25-Oct 31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0">
            <w:pPr>
              <w:jc w:val="center"/>
              <w:rPr>
                <w:rFonts w:ascii="Verdana" w:cs="Verdana" w:eastAsia="Verdana" w:hAnsi="Verdana"/>
              </w:rPr>
            </w:pPr>
            <w:r w:rsidDel="00000000" w:rsidR="00000000" w:rsidRPr="00000000">
              <w:rPr>
                <w:rFonts w:ascii="Verdana" w:cs="Verdana" w:eastAsia="Verdana" w:hAnsi="Verdana"/>
                <w:rtl w:val="0"/>
              </w:rPr>
              <w:t xml:space="preserve">Auto Budgets (chapter 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1">
            <w:pPr>
              <w:jc w:val="center"/>
              <w:rPr>
                <w:rFonts w:ascii="Verdana" w:cs="Verdana" w:eastAsia="Verdana" w:hAnsi="Verdana"/>
              </w:rPr>
            </w:pPr>
            <w:r w:rsidDel="00000000" w:rsidR="00000000" w:rsidRPr="00000000">
              <w:rPr>
                <w:rFonts w:ascii="Verdana" w:cs="Verdana" w:eastAsia="Verdana" w:hAnsi="Verdana"/>
                <w:rtl w:val="0"/>
              </w:rPr>
              <w:t xml:space="preserve">Discussion Board 5</w:t>
            </w:r>
          </w:p>
          <w:p w:rsidR="00000000" w:rsidDel="00000000" w:rsidP="00000000" w:rsidRDefault="00000000" w:rsidRPr="00000000" w14:paraId="00000072">
            <w:pPr>
              <w:jc w:val="center"/>
              <w:rPr>
                <w:rFonts w:ascii="Verdana" w:cs="Verdana" w:eastAsia="Verdana" w:hAnsi="Verdana"/>
              </w:rPr>
            </w:pPr>
            <w:r w:rsidDel="00000000" w:rsidR="00000000" w:rsidRPr="00000000">
              <w:rPr>
                <w:rFonts w:ascii="Verdana" w:cs="Verdana" w:eastAsia="Verdana" w:hAnsi="Verdana"/>
                <w:rtl w:val="0"/>
              </w:rPr>
              <w:t xml:space="preserve">Auto Budget Assignment</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3">
            <w:pPr>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4">
            <w:pPr>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75">
            <w:pPr>
              <w:jc w:val="center"/>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6">
            <w:pPr>
              <w:spacing w:line="276" w:lineRule="auto"/>
              <w:jc w:val="center"/>
              <w:rPr>
                <w:rFonts w:ascii="Verdana" w:cs="Verdana" w:eastAsia="Verdana" w:hAnsi="Verdana"/>
              </w:rPr>
            </w:pPr>
            <w:r w:rsidDel="00000000" w:rsidR="00000000" w:rsidRPr="00000000">
              <w:rPr>
                <w:rFonts w:ascii="Verdana" w:cs="Verdana" w:eastAsia="Verdana" w:hAnsi="Verdana"/>
                <w:rtl w:val="0"/>
              </w:rPr>
              <w:t xml:space="preserve">Week 6: Nov 1-Nov 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7">
            <w:pPr>
              <w:spacing w:line="276" w:lineRule="auto"/>
              <w:jc w:val="center"/>
              <w:rPr>
                <w:rFonts w:ascii="Verdana" w:cs="Verdana" w:eastAsia="Verdana" w:hAnsi="Verdana"/>
                <w:b w:val="1"/>
              </w:rPr>
            </w:pPr>
            <w:r w:rsidDel="00000000" w:rsidR="00000000" w:rsidRPr="00000000">
              <w:rPr>
                <w:rFonts w:ascii="Verdana" w:cs="Verdana" w:eastAsia="Verdana" w:hAnsi="Verdana"/>
                <w:rtl w:val="0"/>
              </w:rPr>
              <w:t xml:space="preserve">Personal Budgeting Overview (for assignment 2)</w:t>
              <w:br w:type="textWrapping"/>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8">
            <w:pPr>
              <w:jc w:val="center"/>
              <w:rPr>
                <w:rFonts w:ascii="Verdana" w:cs="Verdana" w:eastAsia="Verdana" w:hAnsi="Verdana"/>
              </w:rPr>
            </w:pPr>
            <w:r w:rsidDel="00000000" w:rsidR="00000000" w:rsidRPr="00000000">
              <w:rPr>
                <w:rFonts w:ascii="Verdana" w:cs="Verdana" w:eastAsia="Verdana" w:hAnsi="Verdana"/>
                <w:rtl w:val="0"/>
              </w:rPr>
              <w:t xml:space="preserve">Discussion Board 6</w:t>
            </w:r>
          </w:p>
          <w:p w:rsidR="00000000" w:rsidDel="00000000" w:rsidP="00000000" w:rsidRDefault="00000000" w:rsidRPr="00000000" w14:paraId="00000079">
            <w:pPr>
              <w:jc w:val="center"/>
              <w:rPr>
                <w:rFonts w:ascii="Verdana" w:cs="Verdana" w:eastAsia="Verdana" w:hAnsi="Verdana"/>
              </w:rPr>
            </w:pPr>
            <w:r w:rsidDel="00000000" w:rsidR="00000000" w:rsidRPr="00000000">
              <w:rPr>
                <w:rFonts w:ascii="Verdana" w:cs="Verdana" w:eastAsia="Verdana" w:hAnsi="Verdana"/>
                <w:rtl w:val="0"/>
              </w:rPr>
              <w:t xml:space="preserve">Personal Budget Assignment 2</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A">
            <w:pPr>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B">
            <w:pPr>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C">
            <w:pPr>
              <w:jc w:val="center"/>
              <w:rPr>
                <w:rFonts w:ascii="Verdana" w:cs="Verdana" w:eastAsia="Verdana" w:hAnsi="Verdana"/>
                <w:sz w:val="22"/>
                <w:szCs w:val="22"/>
              </w:rPr>
            </w:pPr>
            <w:r w:rsidDel="00000000" w:rsidR="00000000" w:rsidRPr="00000000">
              <w:rPr>
                <w:rtl w:val="0"/>
              </w:rPr>
            </w:r>
          </w:p>
        </w:tc>
      </w:tr>
      <w:tr>
        <w:trPr>
          <w:cantSplit w:val="0"/>
          <w:trHeight w:val="105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D">
            <w:pPr>
              <w:spacing w:line="276" w:lineRule="auto"/>
              <w:jc w:val="center"/>
              <w:rPr>
                <w:rFonts w:ascii="Verdana" w:cs="Verdana" w:eastAsia="Verdana" w:hAnsi="Verdana"/>
              </w:rPr>
            </w:pPr>
            <w:r w:rsidDel="00000000" w:rsidR="00000000" w:rsidRPr="00000000">
              <w:rPr>
                <w:rFonts w:ascii="Verdana" w:cs="Verdana" w:eastAsia="Verdana" w:hAnsi="Verdana"/>
                <w:rtl w:val="0"/>
              </w:rPr>
              <w:t xml:space="preserve">Week 7: Nov 8-Nov 14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E">
            <w:pPr>
              <w:spacing w:line="276" w:lineRule="auto"/>
              <w:jc w:val="center"/>
              <w:rPr>
                <w:rFonts w:ascii="Verdana" w:cs="Verdana" w:eastAsia="Verdana" w:hAnsi="Verdana"/>
              </w:rPr>
            </w:pPr>
            <w:r w:rsidDel="00000000" w:rsidR="00000000" w:rsidRPr="00000000">
              <w:rPr>
                <w:rFonts w:ascii="Verdana" w:cs="Verdana" w:eastAsia="Verdana" w:hAnsi="Verdana"/>
                <w:rtl w:val="0"/>
              </w:rPr>
              <w:t xml:space="preserve">Home Buying and Mortgages Lecture (chapter 9)</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F">
            <w:pPr>
              <w:jc w:val="center"/>
              <w:rPr>
                <w:rFonts w:ascii="Verdana" w:cs="Verdana" w:eastAsia="Verdana" w:hAnsi="Verdana"/>
              </w:rPr>
            </w:pPr>
            <w:r w:rsidDel="00000000" w:rsidR="00000000" w:rsidRPr="00000000">
              <w:rPr>
                <w:rFonts w:ascii="Verdana" w:cs="Verdana" w:eastAsia="Verdana" w:hAnsi="Verdana"/>
                <w:rtl w:val="0"/>
              </w:rPr>
              <w:t xml:space="preserve">Discussion Board 7</w:t>
            </w:r>
          </w:p>
          <w:p w:rsidR="00000000" w:rsidDel="00000000" w:rsidP="00000000" w:rsidRDefault="00000000" w:rsidRPr="00000000" w14:paraId="00000080">
            <w:pPr>
              <w:jc w:val="center"/>
              <w:rPr>
                <w:rFonts w:ascii="Verdana" w:cs="Verdana" w:eastAsia="Verdana" w:hAnsi="Verdana"/>
              </w:rPr>
            </w:pPr>
            <w:r w:rsidDel="00000000" w:rsidR="00000000" w:rsidRPr="00000000">
              <w:rPr>
                <w:rFonts w:ascii="Verdana" w:cs="Verdana" w:eastAsia="Verdana" w:hAnsi="Verdana"/>
                <w:rtl w:val="0"/>
              </w:rPr>
              <w:t xml:space="preserve">Home Buying and Mortgages Assignment</w:t>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1">
            <w:pPr>
              <w:jc w:val="center"/>
              <w:rPr>
                <w:rFonts w:ascii="Verdana" w:cs="Verdana" w:eastAsia="Verdana" w:hAnsi="Verdana"/>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2">
            <w:pPr>
              <w:spacing w:line="276" w:lineRule="auto"/>
              <w:jc w:val="center"/>
              <w:rPr>
                <w:rFonts w:ascii="Verdana" w:cs="Verdana" w:eastAsia="Verdana" w:hAnsi="Verdana"/>
                <w:shd w:fill="999999" w:val="clea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3">
            <w:pPr>
              <w:jc w:val="center"/>
              <w:rPr>
                <w:rFonts w:ascii="Verdana" w:cs="Verdana" w:eastAsia="Verdana" w:hAnsi="Verdana"/>
                <w:sz w:val="22"/>
                <w:szCs w:val="22"/>
                <w:shd w:fill="999999" w:val="clear"/>
              </w:rPr>
            </w:pPr>
            <w:r w:rsidDel="00000000" w:rsidR="00000000" w:rsidRPr="00000000">
              <w:rPr>
                <w:rtl w:val="0"/>
              </w:rPr>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4">
            <w:pPr>
              <w:jc w:val="center"/>
              <w:rPr>
                <w:rFonts w:ascii="Verdana" w:cs="Verdana" w:eastAsia="Verdana" w:hAnsi="Verdana"/>
                <w:sz w:val="22"/>
                <w:szCs w:val="22"/>
              </w:rPr>
            </w:pPr>
            <w:r w:rsidDel="00000000" w:rsidR="00000000" w:rsidRPr="00000000">
              <w:rPr>
                <w:rFonts w:ascii="Verdana" w:cs="Verdana" w:eastAsia="Verdana" w:hAnsi="Verdana"/>
                <w:rtl w:val="0"/>
              </w:rPr>
              <w:t xml:space="preserve">Week 8: Nov 15-Nov 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5">
            <w:pPr>
              <w:spacing w:line="276" w:lineRule="auto"/>
              <w:jc w:val="center"/>
              <w:rPr>
                <w:rFonts w:ascii="Verdana" w:cs="Verdana" w:eastAsia="Verdana" w:hAnsi="Verdana"/>
              </w:rPr>
            </w:pPr>
            <w:r w:rsidDel="00000000" w:rsidR="00000000" w:rsidRPr="00000000">
              <w:rPr>
                <w:rFonts w:ascii="Verdana" w:cs="Verdana" w:eastAsia="Verdana" w:hAnsi="Verdana"/>
                <w:rtl w:val="0"/>
              </w:rPr>
              <w:t xml:space="preserve">Guest Speakers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6">
            <w:pPr>
              <w:jc w:val="center"/>
              <w:rPr>
                <w:rFonts w:ascii="Verdana" w:cs="Verdana" w:eastAsia="Verdana" w:hAnsi="Verdana"/>
              </w:rPr>
            </w:pPr>
            <w:r w:rsidDel="00000000" w:rsidR="00000000" w:rsidRPr="00000000">
              <w:rPr>
                <w:rFonts w:ascii="Verdana" w:cs="Verdana" w:eastAsia="Verdana" w:hAnsi="Verdana"/>
                <w:rtl w:val="0"/>
              </w:rPr>
              <w:t xml:space="preserve">Retirement, Life Insurance and Real Estate Questions for Guest Speakers</w:t>
            </w:r>
          </w:p>
          <w:p w:rsidR="00000000" w:rsidDel="00000000" w:rsidP="00000000" w:rsidRDefault="00000000" w:rsidRPr="00000000" w14:paraId="00000087">
            <w:pPr>
              <w:jc w:val="center"/>
              <w:rPr>
                <w:rFonts w:ascii="Verdana" w:cs="Verdana" w:eastAsia="Verdana" w:hAnsi="Verdana"/>
              </w:rPr>
            </w:pPr>
            <w:r w:rsidDel="00000000" w:rsidR="00000000" w:rsidRPr="00000000">
              <w:rPr>
                <w:rFonts w:ascii="Verdana" w:cs="Verdana" w:eastAsia="Verdana" w:hAnsi="Verdana"/>
                <w:rtl w:val="0"/>
              </w:rPr>
              <w:t xml:space="preserve">Individual Written Report</w:t>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8">
            <w:pPr>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9">
            <w:pPr>
              <w:spacing w:line="276"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A">
            <w:pPr>
              <w:jc w:val="center"/>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B">
            <w:pPr>
              <w:spacing w:line="276" w:lineRule="auto"/>
              <w:jc w:val="center"/>
              <w:rPr>
                <w:rFonts w:ascii="Verdana" w:cs="Verdana" w:eastAsia="Verdana" w:hAnsi="Verdana"/>
              </w:rPr>
            </w:pPr>
            <w:r w:rsidDel="00000000" w:rsidR="00000000" w:rsidRPr="00000000">
              <w:rPr>
                <w:rFonts w:ascii="Verdana" w:cs="Verdana" w:eastAsia="Verdana" w:hAnsi="Verdana"/>
                <w:rtl w:val="0"/>
              </w:rPr>
              <w:t xml:space="preserve">   Week 9: Nov 22-Nov 28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C">
            <w:pPr>
              <w:spacing w:line="276" w:lineRule="auto"/>
              <w:jc w:val="center"/>
              <w:rPr>
                <w:rFonts w:ascii="Verdana" w:cs="Verdana" w:eastAsia="Verdana" w:hAnsi="Verdana"/>
              </w:rPr>
            </w:pPr>
            <w:r w:rsidDel="00000000" w:rsidR="00000000" w:rsidRPr="00000000">
              <w:rPr>
                <w:rFonts w:ascii="Verdana" w:cs="Verdana" w:eastAsia="Verdana" w:hAnsi="Verdana"/>
                <w:rtl w:val="0"/>
              </w:rPr>
              <w:t xml:space="preserve">Insurance (chapter 10)</w:t>
              <w:br w:type="textWrapping"/>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D">
            <w:pPr>
              <w:jc w:val="center"/>
              <w:rPr>
                <w:rFonts w:ascii="Verdana" w:cs="Verdana" w:eastAsia="Verdana" w:hAnsi="Verdana"/>
              </w:rPr>
            </w:pPr>
            <w:r w:rsidDel="00000000" w:rsidR="00000000" w:rsidRPr="00000000">
              <w:rPr>
                <w:rFonts w:ascii="Verdana" w:cs="Verdana" w:eastAsia="Verdana" w:hAnsi="Verdana"/>
                <w:rtl w:val="0"/>
              </w:rPr>
              <w:t xml:space="preserve">Discussion Board 9</w:t>
            </w:r>
          </w:p>
          <w:p w:rsidR="00000000" w:rsidDel="00000000" w:rsidP="00000000" w:rsidRDefault="00000000" w:rsidRPr="00000000" w14:paraId="0000008E">
            <w:pPr>
              <w:jc w:val="center"/>
              <w:rPr>
                <w:rFonts w:ascii="Verdana" w:cs="Verdana" w:eastAsia="Verdana" w:hAnsi="Verdana"/>
              </w:rPr>
            </w:pPr>
            <w:r w:rsidDel="00000000" w:rsidR="00000000" w:rsidRPr="00000000">
              <w:rPr>
                <w:rFonts w:ascii="Verdana" w:cs="Verdana" w:eastAsia="Verdana" w:hAnsi="Verdana"/>
                <w:rtl w:val="0"/>
              </w:rPr>
              <w:t xml:space="preserve">Insurance Assignment Due</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8F">
            <w:pPr>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0">
            <w:pPr>
              <w:spacing w:line="276"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1">
            <w:pPr>
              <w:jc w:val="center"/>
              <w:rPr>
                <w:rFonts w:ascii="Verdana" w:cs="Verdana" w:eastAsia="Verdana" w:hAnsi="Verdana"/>
                <w:sz w:val="22"/>
                <w:szCs w:val="22"/>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2">
            <w:pPr>
              <w:spacing w:line="276" w:lineRule="auto"/>
              <w:jc w:val="center"/>
              <w:rPr>
                <w:rFonts w:ascii="Verdana" w:cs="Verdana" w:eastAsia="Verdana" w:hAnsi="Verdana"/>
                <w:sz w:val="2"/>
                <w:szCs w:val="2"/>
              </w:rPr>
            </w:pPr>
            <w:r w:rsidDel="00000000" w:rsidR="00000000" w:rsidRPr="00000000">
              <w:rPr>
                <w:rFonts w:ascii="Verdana" w:cs="Verdana" w:eastAsia="Verdana" w:hAnsi="Verdana"/>
                <w:rtl w:val="0"/>
              </w:rPr>
              <w:t xml:space="preserve">Week 10: Nov 29-Dec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3">
            <w:pPr>
              <w:spacing w:line="276" w:lineRule="auto"/>
              <w:jc w:val="center"/>
              <w:rPr>
                <w:rFonts w:ascii="Verdana" w:cs="Verdana" w:eastAsia="Verdana" w:hAnsi="Verdana"/>
              </w:rPr>
            </w:pPr>
            <w:r w:rsidDel="00000000" w:rsidR="00000000" w:rsidRPr="00000000">
              <w:rPr>
                <w:rFonts w:ascii="Verdana" w:cs="Verdana" w:eastAsia="Verdana" w:hAnsi="Verdana"/>
                <w:rtl w:val="0"/>
              </w:rPr>
              <w:t xml:space="preserve">Personal Budgeting Overview (for assignment 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4">
            <w:pPr>
              <w:jc w:val="center"/>
              <w:rPr>
                <w:rFonts w:ascii="Verdana" w:cs="Verdana" w:eastAsia="Verdana" w:hAnsi="Verdana"/>
              </w:rPr>
            </w:pPr>
            <w:r w:rsidDel="00000000" w:rsidR="00000000" w:rsidRPr="00000000">
              <w:rPr>
                <w:rFonts w:ascii="Verdana" w:cs="Verdana" w:eastAsia="Verdana" w:hAnsi="Verdana"/>
                <w:rtl w:val="0"/>
              </w:rPr>
              <w:t xml:space="preserve">Discussion Board 10</w:t>
            </w:r>
          </w:p>
          <w:p w:rsidR="00000000" w:rsidDel="00000000" w:rsidP="00000000" w:rsidRDefault="00000000" w:rsidRPr="00000000" w14:paraId="00000095">
            <w:pPr>
              <w:jc w:val="center"/>
              <w:rPr>
                <w:rFonts w:ascii="Verdana" w:cs="Verdana" w:eastAsia="Verdana" w:hAnsi="Verdana"/>
              </w:rPr>
            </w:pPr>
            <w:r w:rsidDel="00000000" w:rsidR="00000000" w:rsidRPr="00000000">
              <w:rPr>
                <w:rFonts w:ascii="Verdana" w:cs="Verdana" w:eastAsia="Verdana" w:hAnsi="Verdana"/>
                <w:rtl w:val="0"/>
              </w:rPr>
              <w:t xml:space="preserve">Personal Budget Assignment 3</w:t>
            </w:r>
          </w:p>
          <w:p w:rsidR="00000000" w:rsidDel="00000000" w:rsidP="00000000" w:rsidRDefault="00000000" w:rsidRPr="00000000" w14:paraId="00000096">
            <w:pPr>
              <w:jc w:val="center"/>
              <w:rPr>
                <w:rFonts w:ascii="Verdana" w:cs="Verdana" w:eastAsia="Verdana" w:hAnsi="Verdana"/>
              </w:rPr>
            </w:pPr>
            <w:r w:rsidDel="00000000" w:rsidR="00000000" w:rsidRPr="00000000">
              <w:rPr>
                <w:rFonts w:ascii="Verdana" w:cs="Verdana" w:eastAsia="Verdana" w:hAnsi="Verdana"/>
                <w:rtl w:val="0"/>
              </w:rPr>
              <w:t xml:space="preserve">Extra Credit Report </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7">
            <w:pPr>
              <w:jc w:val="center"/>
              <w:rPr>
                <w:rFonts w:ascii="Verdana" w:cs="Verdana" w:eastAsia="Verdana" w:hAnsi="Verdana"/>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8">
            <w:pPr>
              <w:spacing w:line="276" w:lineRule="auto"/>
              <w:jc w:val="center"/>
              <w:rPr>
                <w:rFonts w:ascii="Verdana" w:cs="Verdana" w:eastAsia="Verdana" w:hAnsi="Verdan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99">
            <w:pPr>
              <w:jc w:val="center"/>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A">
            <w:pPr>
              <w:spacing w:line="276" w:lineRule="auto"/>
              <w:jc w:val="center"/>
              <w:rPr>
                <w:rFonts w:ascii="Verdana" w:cs="Verdana" w:eastAsia="Verdana" w:hAnsi="Verdana"/>
                <w:sz w:val="2"/>
                <w:szCs w:val="2"/>
              </w:rPr>
            </w:pPr>
            <w:r w:rsidDel="00000000" w:rsidR="00000000" w:rsidRPr="00000000">
              <w:rPr>
                <w:rFonts w:ascii="Verdana" w:cs="Verdana" w:eastAsia="Verdana" w:hAnsi="Verdana"/>
                <w:rtl w:val="0"/>
              </w:rPr>
              <w:t xml:space="preserve">Finals Week: Dec 6-Dec 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B">
            <w:pPr>
              <w:jc w:val="center"/>
              <w:rPr>
                <w:rFonts w:ascii="Verdana" w:cs="Verdana" w:eastAsia="Verdana" w:hAnsi="Verdana"/>
              </w:rPr>
            </w:pPr>
            <w:r w:rsidDel="00000000" w:rsidR="00000000" w:rsidRPr="00000000">
              <w:rPr>
                <w:rFonts w:ascii="Verdana" w:cs="Verdana" w:eastAsia="Verdana" w:hAnsi="Verdana"/>
                <w:b w:val="1"/>
                <w:color w:val="0000ff"/>
                <w:rtl w:val="0"/>
              </w:rPr>
              <w:t xml:space="preserve">Final Exam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C">
            <w:pPr>
              <w:jc w:val="center"/>
              <w:rPr>
                <w:rFonts w:ascii="Verdana" w:cs="Verdana" w:eastAsia="Verdana" w:hAnsi="Verdana"/>
              </w:rPr>
            </w:pPr>
            <w:r w:rsidDel="00000000" w:rsidR="00000000" w:rsidRPr="00000000">
              <w:rPr>
                <w:rFonts w:ascii="Verdana" w:cs="Verdana" w:eastAsia="Verdana" w:hAnsi="Verdana"/>
                <w:color w:val="ff0000"/>
                <w:sz w:val="20"/>
                <w:szCs w:val="20"/>
                <w:rtl w:val="0"/>
              </w:rPr>
              <w:t xml:space="preserve">Due Thur Dec 9 at 11:59pm</w:t>
            </w:r>
            <w:r w:rsidDel="00000000" w:rsidR="00000000" w:rsidRPr="00000000">
              <w:rPr>
                <w:rFonts w:ascii="Verdana" w:cs="Verdana" w:eastAsia="Verdana" w:hAnsi="Verdana"/>
                <w:rtl w:val="0"/>
              </w:rPr>
              <w:t xml:space="preserve"> Discussion Board 11 </w:t>
            </w:r>
          </w:p>
          <w:p w:rsidR="00000000" w:rsidDel="00000000" w:rsidP="00000000" w:rsidRDefault="00000000" w:rsidRPr="00000000" w14:paraId="0000009D">
            <w:pPr>
              <w:jc w:val="center"/>
              <w:rPr>
                <w:rFonts w:ascii="Verdana" w:cs="Verdana" w:eastAsia="Verdana" w:hAnsi="Verdana"/>
              </w:rPr>
            </w:pPr>
            <w:r w:rsidDel="00000000" w:rsidR="00000000" w:rsidRPr="00000000">
              <w:rPr>
                <w:rFonts w:ascii="Verdana" w:cs="Verdana" w:eastAsia="Verdana" w:hAnsi="Verdana"/>
                <w:rtl w:val="0"/>
              </w:rPr>
              <w:t xml:space="preserve">Final Exam </w:t>
            </w:r>
          </w:p>
        </w:tc>
      </w:tr>
    </w:tbl>
    <w:p w:rsidR="00000000" w:rsidDel="00000000" w:rsidP="00000000" w:rsidRDefault="00000000" w:rsidRPr="00000000" w14:paraId="0000009E">
      <w:pPr>
        <w:pageBreakBefore w:val="0"/>
        <w:ind w:right="-126"/>
        <w:rPr>
          <w:rFonts w:ascii="Calibri" w:cs="Calibri" w:eastAsia="Calibri" w:hAnsi="Calibri"/>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9F">
      <w:pPr>
        <w:numPr>
          <w:ilvl w:val="0"/>
          <w:numId w:val="2"/>
        </w:numPr>
        <w:spacing w:after="160" w:lineRule="auto"/>
        <w:rPr>
          <w:rFonts w:ascii="Calibri" w:cs="Calibri" w:eastAsia="Calibri" w:hAnsi="Calibri"/>
          <w:b w:val="1"/>
          <w:sz w:val="22"/>
          <w:szCs w:val="22"/>
        </w:rPr>
      </w:pPr>
      <w:r w:rsidDel="00000000" w:rsidR="00000000" w:rsidRPr="00000000">
        <w:rPr>
          <w:rFonts w:ascii="Verdana" w:cs="Verdana" w:eastAsia="Verdana" w:hAnsi="Verdana"/>
          <w:b w:val="1"/>
          <w:rtl w:val="0"/>
        </w:rPr>
        <w:t xml:space="preserve">Note:</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2"/>
          <w:szCs w:val="22"/>
          <w:rtl w:val="0"/>
        </w:rPr>
        <w:t xml:space="preserve">It is your job to keep tabs of what is due. Check your syllabus often, as dates are subject to change. I will, also, provide information on what is coming up in the discussion board located in the General section of Moodle. I make posts one to two times per week. </w:t>
      </w:r>
      <w:r w:rsidDel="00000000" w:rsidR="00000000" w:rsidRPr="00000000">
        <w:rPr>
          <w:rtl w:val="0"/>
        </w:rPr>
      </w:r>
    </w:p>
    <w:p w:rsidR="00000000" w:rsidDel="00000000" w:rsidP="00000000" w:rsidRDefault="00000000" w:rsidRPr="00000000" w14:paraId="000000A0">
      <w:pPr>
        <w:rPr>
          <w:rFonts w:ascii="Verdana" w:cs="Verdana" w:eastAsia="Verdana" w:hAnsi="Verdana"/>
          <w:sz w:val="22"/>
          <w:szCs w:val="22"/>
        </w:rPr>
      </w:pPr>
      <w:r w:rsidDel="00000000" w:rsidR="00000000" w:rsidRPr="00000000">
        <w:rPr>
          <w:rFonts w:ascii="Verdana" w:cs="Verdana" w:eastAsia="Verdana" w:hAnsi="Verdana"/>
          <w:b w:val="1"/>
          <w:rtl w:val="0"/>
        </w:rPr>
        <w:t xml:space="preserve">Short Answer</w:t>
      </w:r>
      <w:r w:rsidDel="00000000" w:rsidR="00000000" w:rsidRPr="00000000">
        <w:rPr>
          <w:rFonts w:ascii="Verdana" w:cs="Verdana" w:eastAsia="Verdana" w:hAnsi="Verdana"/>
          <w:b w:val="1"/>
          <w:rtl w:val="0"/>
        </w:rPr>
        <w:t xml:space="preserve"> Assignments:</w:t>
      </w:r>
      <w:r w:rsidDel="00000000" w:rsidR="00000000" w:rsidRPr="00000000">
        <w:rPr>
          <w:rFonts w:ascii="Verdana" w:cs="Verdana" w:eastAsia="Verdana" w:hAnsi="Verdana"/>
          <w:b w:val="1"/>
          <w:sz w:val="22"/>
          <w:szCs w:val="22"/>
          <w:rtl w:val="0"/>
        </w:rPr>
        <w:t xml:space="preserve"> </w:t>
      </w:r>
      <w:r w:rsidDel="00000000" w:rsidR="00000000" w:rsidRPr="00000000">
        <w:rPr>
          <w:rFonts w:ascii="Verdana" w:cs="Verdana" w:eastAsia="Verdana" w:hAnsi="Verdana"/>
          <w:sz w:val="22"/>
          <w:szCs w:val="22"/>
          <w:rtl w:val="0"/>
        </w:rPr>
        <w:t xml:space="preserve">You will be split up into groups (see the General section of Moodle to find out which group you are in) and will answer the questions assigned to your group only (ie if you are in group one answer only question one of each assignment). You will need to complete a short answer to your question and turn it in via Moodle. There is a 300 word minimum and spelling, grammar and citation of any sources used will be considered. I will collate correct answers into a document (autonomously) for each topic. I will only accept late work until this document is available to the class and late work will receive a penalty.</w:t>
      </w:r>
    </w:p>
    <w:p w:rsidR="00000000" w:rsidDel="00000000" w:rsidP="00000000" w:rsidRDefault="00000000" w:rsidRPr="00000000" w14:paraId="000000A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2">
      <w:pPr>
        <w:rPr>
          <w:rFonts w:ascii="Calibri" w:cs="Calibri" w:eastAsia="Calibri" w:hAnsi="Calibri"/>
          <w:b w:val="1"/>
          <w:color w:val="ff0000"/>
        </w:rPr>
      </w:pPr>
      <w:r w:rsidDel="00000000" w:rsidR="00000000" w:rsidRPr="00000000">
        <w:rPr>
          <w:rFonts w:ascii="Verdana" w:cs="Verdana" w:eastAsia="Verdana" w:hAnsi="Verdana"/>
          <w:b w:val="1"/>
          <w:rtl w:val="0"/>
        </w:rPr>
        <w:t xml:space="preserve">Discussion Board: </w:t>
      </w:r>
      <w:r w:rsidDel="00000000" w:rsidR="00000000" w:rsidRPr="00000000">
        <w:rPr>
          <w:rFonts w:ascii="Verdana" w:cs="Verdana" w:eastAsia="Verdana" w:hAnsi="Verdana"/>
          <w:sz w:val="22"/>
          <w:szCs w:val="22"/>
          <w:rtl w:val="0"/>
        </w:rPr>
        <w:t xml:space="preserve">To earn points for the discussion board Students must make 2 posts. One post with your own thoughts responding to the discussion question. The second post is to respond to at least one other student’s post. Full points are possible only when professional responses are used. This includes spelling and grammar checks and citation of any sources used. You may respond late, but will receive a late penalty.</w:t>
      </w:r>
      <w:r w:rsidDel="00000000" w:rsidR="00000000" w:rsidRPr="00000000">
        <w:rPr>
          <w:rtl w:val="0"/>
        </w:rPr>
      </w:r>
    </w:p>
    <w:p w:rsidR="00000000" w:rsidDel="00000000" w:rsidP="00000000" w:rsidRDefault="00000000" w:rsidRPr="00000000" w14:paraId="000000A3">
      <w:pPr>
        <w:pageBreakBefore w:val="0"/>
        <w:rPr>
          <w:rFonts w:ascii="Calibri" w:cs="Calibri" w:eastAsia="Calibri" w:hAnsi="Calibri"/>
          <w:color w:val="000000"/>
        </w:rPr>
      </w:pPr>
      <w:bookmarkStart w:colFirst="0" w:colLast="0" w:name="_gjdgxs" w:id="0"/>
      <w:bookmarkEnd w:id="0"/>
      <w:r w:rsidDel="00000000" w:rsidR="00000000" w:rsidRPr="00000000">
        <w:rPr>
          <w:rtl w:val="0"/>
        </w:rPr>
      </w:r>
    </w:p>
    <w:p w:rsidR="00000000" w:rsidDel="00000000" w:rsidP="00000000" w:rsidRDefault="00000000" w:rsidRPr="00000000" w14:paraId="000000A4">
      <w:pPr>
        <w:pageBreakBefore w:val="0"/>
        <w:rPr>
          <w:rFonts w:ascii="Verdana" w:cs="Verdana" w:eastAsia="Verdana" w:hAnsi="Verdana"/>
          <w:i w:val="0"/>
          <w:smallCaps w:val="0"/>
          <w:strike w:val="0"/>
          <w:sz w:val="22"/>
          <w:szCs w:val="22"/>
          <w:u w:val="none"/>
          <w:shd w:fill="auto" w:val="clear"/>
          <w:vertAlign w:val="baseline"/>
        </w:rPr>
      </w:pPr>
      <w:r w:rsidDel="00000000" w:rsidR="00000000" w:rsidRPr="00000000">
        <w:rPr>
          <w:rFonts w:ascii="Verdana" w:cs="Verdana" w:eastAsia="Verdana" w:hAnsi="Verdana"/>
          <w:b w:val="1"/>
          <w:color w:val="000000"/>
          <w:rtl w:val="0"/>
        </w:rPr>
        <w:t xml:space="preserve">Individual Written Report on Personal Financ</w:t>
      </w:r>
      <w:r w:rsidDel="00000000" w:rsidR="00000000" w:rsidRPr="00000000">
        <w:rPr>
          <w:rFonts w:ascii="Verdana" w:cs="Verdana" w:eastAsia="Verdana" w:hAnsi="Verdana"/>
          <w:b w:val="1"/>
          <w:rtl w:val="0"/>
        </w:rPr>
        <w:t xml:space="preserve">e Topic of Your Choice:</w:t>
      </w:r>
      <w:r w:rsidDel="00000000" w:rsidR="00000000" w:rsidRPr="00000000">
        <w:rPr>
          <w:rFonts w:ascii="Verdana" w:cs="Verdana" w:eastAsia="Verdana" w:hAnsi="Verdana"/>
          <w:b w:val="1"/>
          <w:color w:val="ff0000"/>
          <w:sz w:val="22"/>
          <w:szCs w:val="22"/>
          <w:rtl w:val="0"/>
        </w:rPr>
        <w:t xml:space="preserve">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Individual work demonstrated in a comparative report on the personal finance topic of your choice, (excluding Personal Budgeting) including sample calculations, projections and at least one graph</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Explain how your topic relates to your goals. Emphasis is on reflective writing skills and financial analysis to support the topic. Part of the grade on this assignment will be based on proper spelling, grammar, and punctuation</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No minimum length required as long as you get your point across.</w:t>
      </w:r>
      <w:r w:rsidDel="00000000" w:rsidR="00000000" w:rsidRPr="00000000">
        <w:rPr>
          <w:rFonts w:ascii="Verdana" w:cs="Verdana" w:eastAsia="Verdana" w:hAnsi="Verdana"/>
          <w:b w:val="1"/>
          <w:i w:val="0"/>
          <w:smallCaps w:val="0"/>
          <w:strike w:val="0"/>
          <w:sz w:val="22"/>
          <w:szCs w:val="22"/>
          <w:u w:val="none"/>
          <w:shd w:fill="auto" w:val="clear"/>
          <w:vertAlign w:val="baseline"/>
          <w:rtl w:val="0"/>
        </w:rPr>
        <w:t xml:space="preserve"> </w:t>
      </w:r>
      <w:r w:rsidDel="00000000" w:rsidR="00000000" w:rsidRPr="00000000">
        <w:rPr>
          <w:rFonts w:ascii="Verdana" w:cs="Verdana" w:eastAsia="Verdana" w:hAnsi="Verdana"/>
          <w:b w:val="1"/>
          <w:i w:val="0"/>
          <w:smallCaps w:val="0"/>
          <w:strike w:val="0"/>
          <w:sz w:val="22"/>
          <w:szCs w:val="22"/>
          <w:u w:val="none"/>
          <w:shd w:fill="auto" w:val="clear"/>
          <w:vertAlign w:val="baseline"/>
          <w:rtl w:val="0"/>
        </w:rPr>
        <w:t xml:space="preserve">Always correctly </w:t>
      </w:r>
      <w:r w:rsidDel="00000000" w:rsidR="00000000" w:rsidRPr="00000000">
        <w:rPr>
          <w:rFonts w:ascii="Verdana" w:cs="Verdana" w:eastAsia="Verdana" w:hAnsi="Verdana"/>
          <w:b w:val="1"/>
          <w:sz w:val="22"/>
          <w:szCs w:val="22"/>
          <w:rtl w:val="0"/>
        </w:rPr>
        <w:t xml:space="preserve">c</w:t>
      </w:r>
      <w:r w:rsidDel="00000000" w:rsidR="00000000" w:rsidRPr="00000000">
        <w:rPr>
          <w:rFonts w:ascii="Verdana" w:cs="Verdana" w:eastAsia="Verdana" w:hAnsi="Verdana"/>
          <w:b w:val="1"/>
          <w:i w:val="0"/>
          <w:smallCaps w:val="0"/>
          <w:strike w:val="0"/>
          <w:sz w:val="22"/>
          <w:szCs w:val="22"/>
          <w:u w:val="none"/>
          <w:shd w:fill="auto" w:val="clear"/>
          <w:vertAlign w:val="baseline"/>
          <w:rtl w:val="0"/>
        </w:rPr>
        <w:t xml:space="preserve">ite sources</w:t>
      </w:r>
      <w:r w:rsidDel="00000000" w:rsidR="00000000" w:rsidRPr="00000000">
        <w:rPr>
          <w:rFonts w:ascii="Verdana" w:cs="Verdana" w:eastAsia="Verdana" w:hAnsi="Verdana"/>
          <w:b w:val="1"/>
          <w:sz w:val="22"/>
          <w:szCs w:val="22"/>
          <w:rtl w:val="0"/>
        </w:rPr>
        <w:t xml:space="preserve">.</w:t>
      </w:r>
      <w:r w:rsidDel="00000000" w:rsidR="00000000" w:rsidRPr="00000000">
        <w:rPr>
          <w:rtl w:val="0"/>
        </w:rPr>
      </w:r>
    </w:p>
    <w:p w:rsidR="00000000" w:rsidDel="00000000" w:rsidP="00000000" w:rsidRDefault="00000000" w:rsidRPr="00000000" w14:paraId="000000A5">
      <w:pPr>
        <w:pageBreakBefore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6">
      <w:pPr>
        <w:pageBreakBefore w:val="0"/>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color w:val="000000"/>
          <w:rtl w:val="0"/>
        </w:rPr>
        <w:t xml:space="preserve">I</w:t>
      </w:r>
      <w:r w:rsidDel="00000000" w:rsidR="00000000" w:rsidRPr="00000000">
        <w:rPr>
          <w:rFonts w:ascii="Verdana" w:cs="Verdana" w:eastAsia="Verdana" w:hAnsi="Verdana"/>
          <w:b w:val="1"/>
          <w:rtl w:val="0"/>
        </w:rPr>
        <w:t xml:space="preserve">ndividual Financial Budget Assignment:</w:t>
      </w:r>
      <w:r w:rsidDel="00000000" w:rsidR="00000000" w:rsidRPr="00000000">
        <w:rPr>
          <w:rFonts w:ascii="Verdana" w:cs="Verdana" w:eastAsia="Verdana" w:hAnsi="Verdana"/>
          <w:b w:val="1"/>
          <w:color w:val="ff0000"/>
          <w:sz w:val="22"/>
          <w:szCs w:val="22"/>
          <w:rtl w:val="0"/>
        </w:rPr>
        <w:t xml:space="preserve">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This assignment is built during the semester, commencing with basic information for Budget 1, developed goals for Budget 2 then a final detailed plan including syllabus topics for Budget 3. </w:t>
      </w:r>
      <w:r w:rsidDel="00000000" w:rsidR="00000000" w:rsidRPr="00000000">
        <w:rPr>
          <w:rFonts w:ascii="Verdana" w:cs="Verdana" w:eastAsia="Verdana" w:hAnsi="Verdana"/>
          <w:sz w:val="22"/>
          <w:szCs w:val="22"/>
          <w:rtl w:val="0"/>
        </w:rPr>
        <w:t xml:space="preserve">C</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ontent</w:t>
      </w:r>
      <w:r w:rsidDel="00000000" w:rsidR="00000000" w:rsidRPr="00000000">
        <w:rPr>
          <w:rFonts w:ascii="Verdana" w:cs="Verdana" w:eastAsia="Verdana" w:hAnsi="Verdana"/>
          <w:i w:val="0"/>
          <w:smallCaps w:val="0"/>
          <w:strike w:val="0"/>
          <w:sz w:val="22"/>
          <w:szCs w:val="22"/>
          <w:u w:val="none"/>
          <w:shd w:fill="auto" w:val="clear"/>
          <w:vertAlign w:val="baseline"/>
          <w:rtl w:val="0"/>
        </w:rPr>
        <w:t xml:space="preserve"> to b</w:t>
      </w:r>
      <w:r w:rsidDel="00000000" w:rsidR="00000000" w:rsidRPr="00000000">
        <w:rPr>
          <w:rFonts w:ascii="Verdana" w:cs="Verdana" w:eastAsia="Verdana" w:hAnsi="Verdana"/>
          <w:sz w:val="22"/>
          <w:szCs w:val="22"/>
          <w:rtl w:val="0"/>
        </w:rPr>
        <w:t xml:space="preserve">e included</w:t>
      </w:r>
      <w:r w:rsidDel="00000000" w:rsidR="00000000" w:rsidRPr="00000000">
        <w:rPr>
          <w:rFonts w:ascii="Verdana" w:cs="Verdana" w:eastAsia="Verdana" w:hAnsi="Verdana"/>
          <w:i w:val="0"/>
          <w:smallCaps w:val="0"/>
          <w:strike w:val="0"/>
          <w:sz w:val="22"/>
          <w:szCs w:val="22"/>
          <w:u w:val="none"/>
          <w:shd w:fill="auto" w:val="clear"/>
          <w:vertAlign w:val="baseline"/>
          <w:rtl w:val="0"/>
        </w:rPr>
        <w:t xml:space="preserve">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for each submission are:</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2"/>
          <w:szCs w:val="22"/>
          <w:u w:val="no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Budget 1</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 basic categories of spending and income, strategies and reflection on your relationship with money.</w:t>
      </w:r>
      <w:r w:rsidDel="00000000" w:rsidR="00000000" w:rsidRPr="00000000">
        <w:rPr>
          <w:rFonts w:ascii="Verdana" w:cs="Verdana" w:eastAsia="Verdana" w:hAnsi="Verdana"/>
          <w:i w:val="0"/>
          <w:smallCaps w:val="0"/>
          <w:strike w:val="0"/>
          <w:sz w:val="22"/>
          <w:szCs w:val="22"/>
          <w:u w:val="none"/>
          <w:shd w:fill="auto" w:val="clear"/>
          <w:vertAlign w:val="baseline"/>
          <w:rtl w:val="0"/>
        </w:rPr>
        <w:t xml:space="preserve"> </w:t>
      </w:r>
      <w:r w:rsidDel="00000000" w:rsidR="00000000" w:rsidRPr="00000000">
        <w:rPr>
          <w:rFonts w:ascii="Verdana" w:cs="Verdana" w:eastAsia="Verdana" w:hAnsi="Verdana"/>
          <w:sz w:val="22"/>
          <w:szCs w:val="22"/>
          <w:rtl w:val="0"/>
        </w:rPr>
        <w:t xml:space="preserve">Remember that student loans are not income. Please, include how you are paying for school.</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2"/>
          <w:szCs w:val="22"/>
          <w:u w:val="no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Budget 2</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 develop clear SMART goals (e.g. vacation, buy a home etc.) and design budget projections to achieve goals, avoid pitfalls and other known issues.</w:t>
      </w:r>
      <w:r w:rsidDel="00000000" w:rsidR="00000000" w:rsidRPr="00000000">
        <w:rPr>
          <w:rFonts w:ascii="Verdana" w:cs="Verdana" w:eastAsia="Verdana" w:hAnsi="Verdana"/>
          <w:sz w:val="22"/>
          <w:szCs w:val="22"/>
          <w:rtl w:val="0"/>
        </w:rPr>
        <w:t xml:space="preserve"> Include at least one graph or chart projecting your savings for this SMART goal. Let me know why you think it is hard to stick to a budget.</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2"/>
          <w:szCs w:val="22"/>
          <w:u w:val="no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Budget 3</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 advanced level of budgeting to include details on ‘big ticket items’ such as paying down student debt, planning for retirement, achieving short term goals, calculations, projections, strategies and analysis of decisions made in earlier submissions (e.g. should you refinance your house now, and/or allocate discretionary funds for retirement plans, etc.)</w:t>
      </w:r>
      <w:r w:rsidDel="00000000" w:rsidR="00000000" w:rsidRPr="00000000">
        <w:rPr>
          <w:rFonts w:ascii="Verdana" w:cs="Verdana" w:eastAsia="Verdana" w:hAnsi="Verdana"/>
          <w:i w:val="0"/>
          <w:smallCaps w:val="0"/>
          <w:strike w:val="0"/>
          <w:sz w:val="22"/>
          <w:szCs w:val="22"/>
          <w:u w:val="none"/>
          <w:shd w:fill="auto" w:val="clear"/>
          <w:vertAlign w:val="baseline"/>
          <w:rtl w:val="0"/>
        </w:rPr>
        <w:t xml:space="preserve"> Include</w:t>
      </w:r>
      <w:r w:rsidDel="00000000" w:rsidR="00000000" w:rsidRPr="00000000">
        <w:rPr>
          <w:rFonts w:ascii="Verdana" w:cs="Verdana" w:eastAsia="Verdana" w:hAnsi="Verdana"/>
          <w:sz w:val="22"/>
          <w:szCs w:val="22"/>
          <w:rtl w:val="0"/>
        </w:rPr>
        <w:t xml:space="preserve"> what you have learned in the class and how your perspective on money has changed and how you will apply it to your life moving forward.</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Verdana" w:cs="Verdana" w:eastAsia="Verdana" w:hAnsi="Verdana"/>
          <w:sz w:val="22"/>
          <w:szCs w:val="22"/>
          <w:u w:val="no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Budgets 1 and 2</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are </w:t>
      </w:r>
      <w:r w:rsidDel="00000000" w:rsidR="00000000" w:rsidRPr="00000000">
        <w:rPr>
          <w:rFonts w:ascii="Verdana" w:cs="Verdana" w:eastAsia="Verdana" w:hAnsi="Verdana"/>
          <w:sz w:val="22"/>
          <w:szCs w:val="22"/>
          <w:rtl w:val="0"/>
        </w:rPr>
        <w:t xml:space="preserve">worth 10 points each and</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will receive feedback.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Budget 3</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sz w:val="22"/>
          <w:szCs w:val="22"/>
          <w:rtl w:val="0"/>
        </w:rPr>
        <w:t xml:space="preserve">is worth 50 points and should be a summation of all three budgets. To be eligible for full credit</w:t>
      </w:r>
      <w:r w:rsidDel="00000000" w:rsidR="00000000" w:rsidRPr="00000000">
        <w:rPr>
          <w:rFonts w:ascii="Verdana" w:cs="Verdana" w:eastAsia="Verdana" w:hAnsi="Verdana"/>
          <w:sz w:val="22"/>
          <w:szCs w:val="22"/>
          <w:rtl w:val="0"/>
        </w:rPr>
        <w:t xml:space="preserve"> proper spelling, grammar, punctuation and source citation must be used.</w:t>
      </w:r>
      <w:r w:rsidDel="00000000" w:rsidR="00000000" w:rsidRPr="00000000">
        <w:rPr>
          <w:rtl w:val="0"/>
        </w:rPr>
      </w:r>
    </w:p>
    <w:p w:rsidR="00000000" w:rsidDel="00000000" w:rsidP="00000000" w:rsidRDefault="00000000" w:rsidRPr="00000000" w14:paraId="000000AB">
      <w:pPr>
        <w:rPr>
          <w:rFonts w:ascii="Verdana" w:cs="Verdana" w:eastAsia="Verdana" w:hAnsi="Verdana"/>
          <w:sz w:val="22"/>
          <w:szCs w:val="22"/>
        </w:rPr>
      </w:pPr>
      <w:r w:rsidDel="00000000" w:rsidR="00000000" w:rsidRPr="00000000">
        <w:rPr>
          <w:rFonts w:ascii="Verdana" w:cs="Verdana" w:eastAsia="Verdana" w:hAnsi="Verdana"/>
          <w:b w:val="1"/>
          <w:rtl w:val="0"/>
        </w:rPr>
        <w:t xml:space="preserve">Final: </w:t>
      </w:r>
      <w:r w:rsidDel="00000000" w:rsidR="00000000" w:rsidRPr="00000000">
        <w:rPr>
          <w:rFonts w:ascii="Verdana" w:cs="Verdana" w:eastAsia="Verdana" w:hAnsi="Verdana"/>
          <w:sz w:val="22"/>
          <w:szCs w:val="22"/>
          <w:rtl w:val="0"/>
        </w:rPr>
        <w:t xml:space="preserve">Reflection on covered course material and correct use of financial vocabulary. There is a study guide located in the Final Week section of Moodle. I suggest printing it and filling it out as you go through the term. Questions will be in short answer format. No late work will be accepted. </w:t>
      </w:r>
    </w:p>
    <w:p w:rsidR="00000000" w:rsidDel="00000000" w:rsidP="00000000" w:rsidRDefault="00000000" w:rsidRPr="00000000" w14:paraId="000000A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D">
      <w:pPr>
        <w:ind w:right="-126"/>
        <w:rPr>
          <w:rFonts w:ascii="Verdana" w:cs="Verdana" w:eastAsia="Verdana" w:hAnsi="Verdana"/>
          <w:sz w:val="22"/>
          <w:szCs w:val="22"/>
        </w:rPr>
      </w:pPr>
      <w:r w:rsidDel="00000000" w:rsidR="00000000" w:rsidRPr="00000000">
        <w:rPr>
          <w:rFonts w:ascii="Verdana" w:cs="Verdana" w:eastAsia="Verdana" w:hAnsi="Verdana"/>
          <w:b w:val="1"/>
          <w:rtl w:val="0"/>
        </w:rPr>
        <w:t xml:space="preserve">Extra Credit: </w:t>
      </w:r>
      <w:r w:rsidDel="00000000" w:rsidR="00000000" w:rsidRPr="00000000">
        <w:rPr>
          <w:rFonts w:ascii="Verdana" w:cs="Verdana" w:eastAsia="Verdana" w:hAnsi="Verdana"/>
          <w:sz w:val="22"/>
          <w:szCs w:val="22"/>
          <w:rtl w:val="0"/>
        </w:rPr>
        <w:t xml:space="preserve">Students will be given one extra credit opportunity. Review and reflect on a Personal Financial Development book of choice.</w:t>
      </w:r>
      <w:r w:rsidDel="00000000" w:rsidR="00000000" w:rsidRPr="00000000">
        <w:rPr>
          <w:rFonts w:ascii="Verdana" w:cs="Verdana" w:eastAsia="Verdana" w:hAnsi="Verdana"/>
          <w:color w:val="ff0000"/>
          <w:sz w:val="22"/>
          <w:szCs w:val="22"/>
          <w:rtl w:val="0"/>
        </w:rPr>
        <w:t xml:space="preserve"> </w:t>
      </w:r>
      <w:r w:rsidDel="00000000" w:rsidR="00000000" w:rsidRPr="00000000">
        <w:rPr>
          <w:rFonts w:ascii="Verdana" w:cs="Verdana" w:eastAsia="Verdana" w:hAnsi="Verdana"/>
          <w:b w:val="1"/>
          <w:color w:val="ff0000"/>
          <w:sz w:val="22"/>
          <w:szCs w:val="22"/>
          <w:rtl w:val="0"/>
        </w:rPr>
        <w:t xml:space="preserve">Let the instructor know what book you will be reviewing by Oct 10th. If you choose not to select a book, no other extra credit opportunities will be offered. Write a summary of the book and reflect on how you will apply it to your life using SMART goals due </w:t>
      </w:r>
      <w:r w:rsidDel="00000000" w:rsidR="00000000" w:rsidRPr="00000000">
        <w:rPr>
          <w:rFonts w:ascii="Verdana" w:cs="Verdana" w:eastAsia="Verdana" w:hAnsi="Verdana"/>
          <w:b w:val="1"/>
          <w:color w:val="ff0000"/>
          <w:sz w:val="22"/>
          <w:szCs w:val="22"/>
          <w:highlight w:val="cyan"/>
          <w:rtl w:val="0"/>
        </w:rPr>
        <w:t xml:space="preserve">Sunday, December 5th.</w:t>
      </w:r>
      <w:r w:rsidDel="00000000" w:rsidR="00000000" w:rsidRPr="00000000">
        <w:rPr>
          <w:rFonts w:ascii="Verdana" w:cs="Verdana" w:eastAsia="Verdana" w:hAnsi="Verdana"/>
          <w:b w:val="1"/>
          <w:color w:val="ff0000"/>
          <w:sz w:val="22"/>
          <w:szCs w:val="22"/>
          <w:rtl w:val="0"/>
        </w:rPr>
        <w:t xml:space="preserve"> Worth up to 40 points.</w:t>
      </w:r>
      <w:r w:rsidDel="00000000" w:rsidR="00000000" w:rsidRPr="00000000">
        <w:rPr>
          <w:rFonts w:ascii="Verdana" w:cs="Verdana" w:eastAsia="Verdana" w:hAnsi="Verdana"/>
          <w:b w:val="1"/>
          <w:sz w:val="22"/>
          <w:szCs w:val="22"/>
          <w:rtl w:val="0"/>
        </w:rPr>
        <w:t xml:space="preserve"> </w:t>
      </w:r>
      <w:r w:rsidDel="00000000" w:rsidR="00000000" w:rsidRPr="00000000">
        <w:rPr>
          <w:rFonts w:ascii="Verdana" w:cs="Verdana" w:eastAsia="Verdana" w:hAnsi="Verdana"/>
          <w:sz w:val="22"/>
          <w:szCs w:val="22"/>
          <w:rtl w:val="0"/>
        </w:rPr>
        <w:t xml:space="preserve">Proper spelling, grammar and punctuation as well as citing sources will be considered as part of the grade on this assignment. </w:t>
      </w:r>
    </w:p>
    <w:p w:rsidR="00000000" w:rsidDel="00000000" w:rsidP="00000000" w:rsidRDefault="00000000" w:rsidRPr="00000000" w14:paraId="000000AE">
      <w:pPr>
        <w:ind w:right="-126"/>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F">
      <w:pPr>
        <w:spacing w:line="276" w:lineRule="auto"/>
        <w:rPr>
          <w:rFonts w:ascii="Verdana" w:cs="Verdana" w:eastAsia="Verdana" w:hAnsi="Verdana"/>
          <w:sz w:val="20"/>
          <w:szCs w:val="20"/>
        </w:rPr>
      </w:pPr>
      <w:bookmarkStart w:colFirst="0" w:colLast="0" w:name="_je53exr8l3wa" w:id="1"/>
      <w:bookmarkEnd w:id="1"/>
      <w:r w:rsidDel="00000000" w:rsidR="00000000" w:rsidRPr="00000000">
        <w:rPr>
          <w:rFonts w:ascii="Verdana" w:cs="Verdana" w:eastAsia="Verdana" w:hAnsi="Verdana"/>
          <w:b w:val="1"/>
          <w:rtl w:val="0"/>
        </w:rPr>
        <w:t xml:space="preserve">Late Assignments:  </w:t>
      </w:r>
      <w:r w:rsidDel="00000000" w:rsidR="00000000" w:rsidRPr="00000000">
        <w:rPr>
          <w:rFonts w:ascii="Verdana" w:cs="Verdana" w:eastAsia="Verdana" w:hAnsi="Verdana"/>
          <w:sz w:val="22"/>
          <w:szCs w:val="22"/>
          <w:rtl w:val="0"/>
        </w:rPr>
        <w:t xml:space="preserve">I will accept late work (for partial credit) until the answers have been posted in Moodle. After the answers are posted, no late work will be accepted on that assignment and you will receive a 0. If you turn in late work, it is your responsibility to email me with the assignment information indicating that you have turned it in late on Moodle. I will not go back to previously graded assignments to look for late items. </w:t>
      </w:r>
      <w:r w:rsidDel="00000000" w:rsidR="00000000" w:rsidRPr="00000000">
        <w:rPr>
          <w:rtl w:val="0"/>
        </w:rPr>
      </w:r>
    </w:p>
    <w:p w:rsidR="00000000" w:rsidDel="00000000" w:rsidP="00000000" w:rsidRDefault="00000000" w:rsidRPr="00000000" w14:paraId="000000B0">
      <w:pPr>
        <w:rPr>
          <w:rFonts w:ascii="Verdana" w:cs="Verdana" w:eastAsia="Verdana" w:hAnsi="Verdana"/>
        </w:rPr>
      </w:pPr>
      <w:r w:rsidDel="00000000" w:rsidR="00000000" w:rsidRPr="00000000">
        <w:rPr>
          <w:rtl w:val="0"/>
        </w:rPr>
      </w:r>
    </w:p>
    <w:p w:rsidR="00000000" w:rsidDel="00000000" w:rsidP="00000000" w:rsidRDefault="00000000" w:rsidRPr="00000000" w14:paraId="000000B1">
      <w:pPr>
        <w:pageBreakBefore w:val="0"/>
        <w:rPr>
          <w:rFonts w:ascii="Verdana" w:cs="Verdana" w:eastAsia="Verdana" w:hAnsi="Verdana"/>
          <w:sz w:val="22"/>
          <w:szCs w:val="22"/>
        </w:rPr>
      </w:pPr>
      <w:r w:rsidDel="00000000" w:rsidR="00000000" w:rsidRPr="00000000">
        <w:rPr>
          <w:rFonts w:ascii="Verdana" w:cs="Verdana" w:eastAsia="Verdana" w:hAnsi="Verdana"/>
          <w:b w:val="1"/>
          <w:color w:val="000000"/>
          <w:rtl w:val="0"/>
        </w:rPr>
        <w:t xml:space="preserve">S</w:t>
      </w:r>
      <w:r w:rsidDel="00000000" w:rsidR="00000000" w:rsidRPr="00000000">
        <w:rPr>
          <w:rFonts w:ascii="Verdana" w:cs="Verdana" w:eastAsia="Verdana" w:hAnsi="Verdana"/>
          <w:b w:val="1"/>
          <w:rtl w:val="0"/>
        </w:rPr>
        <w:t xml:space="preserve">pecial</w:t>
      </w:r>
      <w:r w:rsidDel="00000000" w:rsidR="00000000" w:rsidRPr="00000000">
        <w:rPr>
          <w:rFonts w:ascii="Verdana" w:cs="Verdana" w:eastAsia="Verdana" w:hAnsi="Verdana"/>
          <w:b w:val="1"/>
          <w:color w:val="000000"/>
          <w:rtl w:val="0"/>
        </w:rPr>
        <w:t xml:space="preserve"> Accommodations:</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color w:val="000000"/>
          <w:sz w:val="22"/>
          <w:szCs w:val="22"/>
          <w:rtl w:val="0"/>
        </w:rPr>
        <w:t xml:space="preserve">You should meet with your instructor during the first week of class if:</w:t>
      </w:r>
      <w:r w:rsidDel="00000000" w:rsidR="00000000" w:rsidRPr="00000000">
        <w:rPr>
          <w:rtl w:val="0"/>
        </w:rPr>
      </w:r>
    </w:p>
    <w:p w:rsidR="00000000" w:rsidDel="00000000" w:rsidP="00000000" w:rsidRDefault="00000000" w:rsidRPr="00000000" w14:paraId="000000B2">
      <w:pPr>
        <w:pageBreakBefore w:val="0"/>
        <w:numPr>
          <w:ilvl w:val="0"/>
          <w:numId w:val="3"/>
        </w:numPr>
        <w:ind w:left="1080" w:hanging="360"/>
        <w:rPr>
          <w:rFonts w:ascii="Verdana" w:cs="Verdana" w:eastAsia="Verdana" w:hAnsi="Verdana"/>
          <w:color w:val="000000"/>
          <w:sz w:val="18"/>
          <w:szCs w:val="18"/>
        </w:rPr>
      </w:pPr>
      <w:r w:rsidDel="00000000" w:rsidR="00000000" w:rsidRPr="00000000">
        <w:rPr>
          <w:rFonts w:ascii="Verdana" w:cs="Verdana" w:eastAsia="Verdana" w:hAnsi="Verdana"/>
          <w:color w:val="000000"/>
          <w:sz w:val="22"/>
          <w:szCs w:val="22"/>
          <w:rtl w:val="0"/>
        </w:rPr>
        <w:t xml:space="preserve">You have a documented disability and need accommodations,</w:t>
      </w:r>
    </w:p>
    <w:p w:rsidR="00000000" w:rsidDel="00000000" w:rsidP="00000000" w:rsidRDefault="00000000" w:rsidRPr="00000000" w14:paraId="000000B3">
      <w:pPr>
        <w:pageBreakBefore w:val="0"/>
        <w:numPr>
          <w:ilvl w:val="0"/>
          <w:numId w:val="3"/>
        </w:numPr>
        <w:ind w:left="1080" w:hanging="360"/>
        <w:rPr>
          <w:rFonts w:ascii="Verdana" w:cs="Verdana" w:eastAsia="Verdana" w:hAnsi="Verdana"/>
          <w:color w:val="000000"/>
          <w:sz w:val="18"/>
          <w:szCs w:val="18"/>
        </w:rPr>
      </w:pPr>
      <w:r w:rsidDel="00000000" w:rsidR="00000000" w:rsidRPr="00000000">
        <w:rPr>
          <w:rFonts w:ascii="Verdana" w:cs="Verdana" w:eastAsia="Verdana" w:hAnsi="Verdana"/>
          <w:color w:val="000000"/>
          <w:sz w:val="22"/>
          <w:szCs w:val="22"/>
          <w:rtl w:val="0"/>
        </w:rPr>
        <w:t xml:space="preserve">Your instructor needs to know medical information about you, or</w:t>
      </w:r>
    </w:p>
    <w:p w:rsidR="00000000" w:rsidDel="00000000" w:rsidP="00000000" w:rsidRDefault="00000000" w:rsidRPr="00000000" w14:paraId="000000B4">
      <w:pPr>
        <w:pageBreakBefore w:val="0"/>
        <w:numPr>
          <w:ilvl w:val="0"/>
          <w:numId w:val="3"/>
        </w:numPr>
        <w:ind w:left="1080" w:hanging="360"/>
        <w:rPr>
          <w:rFonts w:ascii="Verdana" w:cs="Verdana" w:eastAsia="Verdana" w:hAnsi="Verdana"/>
          <w:color w:val="000000"/>
          <w:sz w:val="18"/>
          <w:szCs w:val="18"/>
        </w:rPr>
      </w:pPr>
      <w:r w:rsidDel="00000000" w:rsidR="00000000" w:rsidRPr="00000000">
        <w:rPr>
          <w:rFonts w:ascii="Verdana" w:cs="Verdana" w:eastAsia="Verdana" w:hAnsi="Verdana"/>
          <w:color w:val="000000"/>
          <w:sz w:val="22"/>
          <w:szCs w:val="22"/>
          <w:rtl w:val="0"/>
        </w:rPr>
        <w:t xml:space="preserve">You need special arrangements in the event of an emergency.</w:t>
      </w:r>
    </w:p>
    <w:p w:rsidR="00000000" w:rsidDel="00000000" w:rsidP="00000000" w:rsidRDefault="00000000" w:rsidRPr="00000000" w14:paraId="000000B5">
      <w:pPr>
        <w:pageBreakBefore w:val="0"/>
        <w:ind w:left="720"/>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If you have not accessed services and think you may need them, please contact the LBCC Center for Accessibility Resources office at 541-917-4789.</w:t>
      </w:r>
    </w:p>
    <w:p w:rsidR="00000000" w:rsidDel="00000000" w:rsidP="00000000" w:rsidRDefault="00000000" w:rsidRPr="00000000" w14:paraId="000000B6">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B7">
      <w:pPr>
        <w:pageBreakBefore w:val="0"/>
        <w:rPr>
          <w:rFonts w:ascii="Verdana" w:cs="Verdana" w:eastAsia="Verdana" w:hAnsi="Verdana"/>
          <w:sz w:val="22"/>
          <w:szCs w:val="22"/>
        </w:rPr>
      </w:pPr>
      <w:r w:rsidDel="00000000" w:rsidR="00000000" w:rsidRPr="00000000">
        <w:rPr>
          <w:rFonts w:ascii="Verdana" w:cs="Verdana" w:eastAsia="Verdana" w:hAnsi="Verdana"/>
          <w:b w:val="1"/>
          <w:color w:val="000000"/>
          <w:rtl w:val="0"/>
        </w:rPr>
        <w:t xml:space="preserve">LBCC Comprehen</w:t>
      </w:r>
      <w:r w:rsidDel="00000000" w:rsidR="00000000" w:rsidRPr="00000000">
        <w:rPr>
          <w:rFonts w:ascii="Verdana" w:cs="Verdana" w:eastAsia="Verdana" w:hAnsi="Verdana"/>
          <w:b w:val="1"/>
          <w:rtl w:val="0"/>
        </w:rPr>
        <w:t xml:space="preserve">sive</w:t>
      </w:r>
      <w:r w:rsidDel="00000000" w:rsidR="00000000" w:rsidRPr="00000000">
        <w:rPr>
          <w:rFonts w:ascii="Verdana" w:cs="Verdana" w:eastAsia="Verdana" w:hAnsi="Verdana"/>
          <w:b w:val="1"/>
          <w:color w:val="000000"/>
          <w:rtl w:val="0"/>
        </w:rPr>
        <w:t xml:space="preserve"> Statement</w:t>
      </w:r>
      <w:r w:rsidDel="00000000" w:rsidR="00000000" w:rsidRPr="00000000">
        <w:rPr>
          <w:rFonts w:ascii="Verdana" w:cs="Verdana" w:eastAsia="Verdana" w:hAnsi="Verdana"/>
          <w:b w:val="1"/>
          <w:rtl w:val="0"/>
        </w:rPr>
        <w:t xml:space="preserve"> of</w:t>
      </w:r>
      <w:r w:rsidDel="00000000" w:rsidR="00000000" w:rsidRPr="00000000">
        <w:rPr>
          <w:rFonts w:ascii="Verdana" w:cs="Verdana" w:eastAsia="Verdana" w:hAnsi="Verdana"/>
          <w:b w:val="1"/>
          <w:color w:val="000000"/>
          <w:rtl w:val="0"/>
        </w:rPr>
        <w:t xml:space="preserve"> Nondiscrimination</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color w:val="000000"/>
          <w:sz w:val="22"/>
          <w:szCs w:val="22"/>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9">
        <w:r w:rsidDel="00000000" w:rsidR="00000000" w:rsidRPr="00000000">
          <w:rPr>
            <w:rFonts w:ascii="Verdana" w:cs="Verdana" w:eastAsia="Verdana" w:hAnsi="Verdana"/>
            <w:color w:val="0000ff"/>
            <w:sz w:val="22"/>
            <w:szCs w:val="22"/>
            <w:u w:val="single"/>
            <w:rtl w:val="0"/>
          </w:rPr>
          <w:t xml:space="preserve">http://po.linnbenton.edu/BPsandARs/</w:t>
        </w:r>
      </w:hyperlink>
      <w:r w:rsidDel="00000000" w:rsidR="00000000" w:rsidRPr="00000000">
        <w:rPr>
          <w:rFonts w:ascii="Verdana" w:cs="Verdana" w:eastAsia="Verdana" w:hAnsi="Verdana"/>
          <w:color w:val="000000"/>
          <w:sz w:val="22"/>
          <w:szCs w:val="22"/>
          <w:rtl w:val="0"/>
        </w:rPr>
        <w:t xml:space="preserve"> ).</w:t>
      </w:r>
      <w:r w:rsidDel="00000000" w:rsidR="00000000" w:rsidRPr="00000000">
        <w:rPr>
          <w:rtl w:val="0"/>
        </w:rPr>
      </w:r>
    </w:p>
    <w:p w:rsidR="00000000" w:rsidDel="00000000" w:rsidP="00000000" w:rsidRDefault="00000000" w:rsidRPr="00000000" w14:paraId="000000B8">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9">
      <w:pPr>
        <w:pageBreakBefore w:val="0"/>
        <w:shd w:fill="ffffff" w:val="clear"/>
        <w:spacing w:after="160" w:line="256.7994545454545" w:lineRule="auto"/>
        <w:ind w:left="0" w:firstLine="0"/>
        <w:rPr>
          <w:rFonts w:ascii="Verdana" w:cs="Verdana" w:eastAsia="Verdana" w:hAnsi="Verdana"/>
          <w:color w:val="222222"/>
          <w:sz w:val="22"/>
          <w:szCs w:val="22"/>
        </w:rPr>
      </w:pPr>
      <w:r w:rsidDel="00000000" w:rsidR="00000000" w:rsidRPr="00000000">
        <w:rPr>
          <w:rFonts w:ascii="Verdana" w:cs="Verdana" w:eastAsia="Verdana" w:hAnsi="Verdana"/>
          <w:b w:val="1"/>
          <w:color w:val="222222"/>
          <w:rtl w:val="0"/>
        </w:rPr>
        <w:t xml:space="preserve">Basic Needs Statement: </w:t>
      </w:r>
      <w:r w:rsidDel="00000000" w:rsidR="00000000" w:rsidRPr="00000000">
        <w:rPr>
          <w:rFonts w:ascii="Verdana" w:cs="Verdana" w:eastAsia="Verdana" w:hAnsi="Verdana"/>
          <w:color w:val="222222"/>
          <w:sz w:val="22"/>
          <w:szCs w:val="22"/>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w:t>
      </w:r>
      <w:r w:rsidDel="00000000" w:rsidR="00000000" w:rsidRPr="00000000">
        <w:rPr>
          <w:rFonts w:ascii="Verdana" w:cs="Verdana" w:eastAsia="Verdana" w:hAnsi="Verdana"/>
          <w:color w:val="0563c1"/>
          <w:sz w:val="22"/>
          <w:szCs w:val="22"/>
          <w:rtl w:val="0"/>
        </w:rPr>
        <w:t xml:space="preserve">resources@linnbenton.edu</w:t>
      </w:r>
      <w:r w:rsidDel="00000000" w:rsidR="00000000" w:rsidRPr="00000000">
        <w:rPr>
          <w:rFonts w:ascii="Verdana" w:cs="Verdana" w:eastAsia="Verdana" w:hAnsi="Verdana"/>
          <w:color w:val="222222"/>
          <w:sz w:val="22"/>
          <w:szCs w:val="22"/>
          <w:rtl w:val="0"/>
        </w:rPr>
        <w:t xml:space="preserve"> , or visit </w:t>
      </w:r>
      <w:hyperlink r:id="rId10">
        <w:r w:rsidDel="00000000" w:rsidR="00000000" w:rsidRPr="00000000">
          <w:rPr>
            <w:rFonts w:ascii="Verdana" w:cs="Verdana" w:eastAsia="Verdana" w:hAnsi="Verdana"/>
            <w:color w:val="0563c1"/>
            <w:sz w:val="22"/>
            <w:szCs w:val="22"/>
            <w:u w:val="single"/>
            <w:rtl w:val="0"/>
          </w:rPr>
          <w:t xml:space="preserve">www.linnbenton.edu/RRC</w:t>
        </w:r>
      </w:hyperlink>
      <w:r w:rsidDel="00000000" w:rsidR="00000000" w:rsidRPr="00000000">
        <w:rPr>
          <w:rFonts w:ascii="Verdana" w:cs="Verdana" w:eastAsia="Verdana" w:hAnsi="Verdana"/>
          <w:color w:val="222222"/>
          <w:sz w:val="22"/>
          <w:szCs w:val="22"/>
          <w:rtl w:val="0"/>
        </w:rPr>
        <w:t xml:space="preserve">  under Student Support for Current Students). This office can help students get connected to resources to help. Furthermore, please notify the professor if you are comfortable in doing so. This will enable me to provide any resources that I may possess.</w:t>
      </w:r>
    </w:p>
    <w:p w:rsidR="00000000" w:rsidDel="00000000" w:rsidP="00000000" w:rsidRDefault="00000000" w:rsidRPr="00000000" w14:paraId="000000BA">
      <w:pPr>
        <w:pageBreakBefore w:val="0"/>
        <w:widowControl w:val="0"/>
        <w:rPr>
          <w:rFonts w:ascii="Verdana" w:cs="Verdana" w:eastAsia="Verdana" w:hAnsi="Verdana"/>
          <w:color w:val="222222"/>
          <w:sz w:val="22"/>
          <w:szCs w:val="22"/>
        </w:rPr>
      </w:pPr>
      <w:r w:rsidDel="00000000" w:rsidR="00000000" w:rsidRPr="00000000">
        <w:rPr>
          <w:rFonts w:ascii="Verdana" w:cs="Verdana" w:eastAsia="Verdana" w:hAnsi="Verdana"/>
          <w:b w:val="1"/>
          <w:rtl w:val="0"/>
        </w:rPr>
        <w:t xml:space="preserve">Veterans: </w:t>
      </w:r>
      <w:r w:rsidDel="00000000" w:rsidR="00000000" w:rsidRPr="00000000">
        <w:rPr>
          <w:rFonts w:ascii="Verdana" w:cs="Verdana" w:eastAsia="Verdana" w:hAnsi="Verdana"/>
          <w:sz w:val="22"/>
          <w:szCs w:val="22"/>
          <w:rtl w:val="0"/>
        </w:rPr>
        <w:t xml:space="preserve">Veterans and active duty military personnel with special circumstances are welcome and encouraged to communicate these, in advance if possible, with the instructor. </w:t>
      </w:r>
      <w:r w:rsidDel="00000000" w:rsidR="00000000" w:rsidRPr="00000000">
        <w:rPr>
          <w:rtl w:val="0"/>
        </w:rPr>
      </w:r>
    </w:p>
    <w:p w:rsidR="00000000" w:rsidDel="00000000" w:rsidP="00000000" w:rsidRDefault="00000000" w:rsidRPr="00000000" w14:paraId="000000BB">
      <w:pPr>
        <w:pageBreakBefore w:val="0"/>
        <w:ind w:left="720"/>
        <w:rPr>
          <w:rFonts w:ascii="Verdana" w:cs="Verdana" w:eastAsia="Verdana" w:hAnsi="Verdana"/>
          <w:i w:val="1"/>
          <w:sz w:val="22"/>
          <w:szCs w:val="22"/>
        </w:rPr>
      </w:pPr>
      <w:r w:rsidDel="00000000" w:rsidR="00000000" w:rsidRPr="00000000">
        <w:rPr>
          <w:rtl w:val="0"/>
        </w:rPr>
      </w:r>
    </w:p>
    <w:p w:rsidR="00000000" w:rsidDel="00000000" w:rsidP="00000000" w:rsidRDefault="00000000" w:rsidRPr="00000000" w14:paraId="000000BC">
      <w:pPr>
        <w:pageBreakBefore w:val="0"/>
        <w:ind w:left="990" w:hanging="720"/>
        <w:rPr>
          <w:rFonts w:ascii="Verdana" w:cs="Verdana" w:eastAsia="Verdana" w:hAnsi="Verdana"/>
        </w:rPr>
      </w:pPr>
      <w:r w:rsidDel="00000000" w:rsidR="00000000" w:rsidRPr="00000000">
        <w:rPr>
          <w:rtl w:val="0"/>
        </w:rPr>
      </w:r>
    </w:p>
    <w:sectPr>
      <w:headerReference r:id="rId11" w:type="default"/>
      <w:footerReference r:id="rId12"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Unicode MS"/>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a6a6a6"/>
        <w:sz w:val="24"/>
        <w:szCs w:val="24"/>
        <w:u w:val="none"/>
        <w:shd w:fill="auto" w:val="clear"/>
        <w:vertAlign w:val="baseline"/>
        <w:rtl w:val="0"/>
      </w:rPr>
      <w:t xml:space="preserve">BA218_</w:t>
    </w:r>
    <w:r w:rsidDel="00000000" w:rsidR="00000000" w:rsidRPr="00000000">
      <w:rPr>
        <w:rFonts w:ascii="Calibri" w:cs="Calibri" w:eastAsia="Calibri" w:hAnsi="Calibri"/>
        <w:b w:val="1"/>
        <w:color w:val="a6a6a6"/>
        <w:rtl w:val="0"/>
      </w:rPr>
      <w:tab/>
      <w:t xml:space="preserve">HOGAN</w:t>
    </w:r>
    <w:r w:rsidDel="00000000" w:rsidR="00000000" w:rsidRPr="00000000">
      <w:rPr>
        <w:rFonts w:ascii="Calibri" w:cs="Calibri" w:eastAsia="Calibri" w:hAnsi="Calibri"/>
        <w:b w:val="1"/>
        <w:i w:val="0"/>
        <w:smallCaps w:val="0"/>
        <w:strike w:val="0"/>
        <w:color w:val="a6a6a6"/>
        <w:sz w:val="24"/>
        <w:szCs w:val="24"/>
        <w:u w:val="none"/>
        <w:shd w:fill="auto" w:val="clear"/>
        <w:vertAlign w:val="baseline"/>
        <w:rtl w:val="0"/>
      </w:rPr>
      <w:t xml:space="preserve"> SYLLABUS_</w:t>
    </w:r>
    <w:r w:rsidDel="00000000" w:rsidR="00000000" w:rsidRPr="00000000">
      <w:rPr>
        <w:rFonts w:ascii="Calibri" w:cs="Calibri" w:eastAsia="Calibri" w:hAnsi="Calibri"/>
        <w:b w:val="1"/>
        <w:color w:val="a6a6a6"/>
        <w:rtl w:val="0"/>
      </w:rPr>
      <w:t xml:space="preserve">Fall</w:t>
    </w:r>
    <w:r w:rsidDel="00000000" w:rsidR="00000000" w:rsidRPr="00000000">
      <w:rPr>
        <w:rFonts w:ascii="Calibri" w:cs="Calibri" w:eastAsia="Calibri" w:hAnsi="Calibri"/>
        <w:b w:val="1"/>
        <w:i w:val="0"/>
        <w:smallCaps w:val="0"/>
        <w:strike w:val="0"/>
        <w:color w:val="a6a6a6"/>
        <w:sz w:val="24"/>
        <w:szCs w:val="24"/>
        <w:u w:val="none"/>
        <w:shd w:fill="auto" w:val="clear"/>
        <w:vertAlign w:val="baseline"/>
        <w:rtl w:val="0"/>
      </w:rPr>
      <w:t xml:space="preserve"> 20</w:t>
    </w:r>
    <w:r w:rsidDel="00000000" w:rsidR="00000000" w:rsidRPr="00000000">
      <w:rPr>
        <w:rFonts w:ascii="Calibri" w:cs="Calibri" w:eastAsia="Calibri" w:hAnsi="Calibri"/>
        <w:b w:val="1"/>
        <w:color w:val="a6a6a6"/>
        <w:rtl w:val="0"/>
      </w:rPr>
      <w:t xml:space="preserve">21</w:t>
    </w:r>
    <w:r w:rsidDel="00000000" w:rsidR="00000000" w:rsidRPr="00000000">
      <w:rPr>
        <w:rFonts w:ascii="Calibri" w:cs="Calibri" w:eastAsia="Calibri" w:hAnsi="Calibri"/>
        <w:b w:val="1"/>
        <w:i w:val="0"/>
        <w:smallCaps w:val="0"/>
        <w:strike w:val="0"/>
        <w:color w:val="a6a6a6"/>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423035" cy="459740"/>
          <wp:effectExtent b="0" l="0" r="0" t="0"/>
          <wp:docPr descr="Macintosh HD:Users:zenparry:Desktop:Screen Shot 2016-09-27 at 1.50.33 PM.png" id="1" name="image1.png"/>
          <a:graphic>
            <a:graphicData uri="http://schemas.openxmlformats.org/drawingml/2006/picture">
              <pic:pic>
                <pic:nvPicPr>
                  <pic:cNvPr descr="Macintosh HD:Users:zenparry:Desktop:Screen Shot 2016-09-27 at 1.50.33 PM.png" id="0" name="image1.png"/>
                  <pic:cNvPicPr preferRelativeResize="0"/>
                </pic:nvPicPr>
                <pic:blipFill>
                  <a:blip r:embed="rId1"/>
                  <a:srcRect b="0" l="0" r="0" t="0"/>
                  <a:stretch>
                    <a:fillRect/>
                  </a:stretch>
                </pic:blipFill>
                <pic:spPr>
                  <a:xfrm>
                    <a:off x="0" y="0"/>
                    <a:ext cx="1423035" cy="4597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linnbenton.edu/RRC" TargetMode="External"/><Relationship Id="rId12" Type="http://schemas.openxmlformats.org/officeDocument/2006/relationships/footer" Target="footer1.xml"/><Relationship Id="rId9" Type="http://schemas.openxmlformats.org/officeDocument/2006/relationships/hyperlink" Target="http://po.linnbenton.edu/BPsandARs/" TargetMode="External"/><Relationship Id="rId5" Type="http://schemas.openxmlformats.org/officeDocument/2006/relationships/styles" Target="styles.xml"/><Relationship Id="rId6" Type="http://schemas.openxmlformats.org/officeDocument/2006/relationships/hyperlink" Target="https://www.saylor.org/site/textbooks/Personal%20Finance.pdf" TargetMode="External"/><Relationship Id="rId7" Type="http://schemas.openxmlformats.org/officeDocument/2006/relationships/hyperlink" Target="http://www.gcflearnfree.org/" TargetMode="External"/><Relationship Id="rId8" Type="http://schemas.openxmlformats.org/officeDocument/2006/relationships/hyperlink" Target="https://www.microsoft.com/en-us/education/student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