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4F3BC" w14:textId="7D22CF97" w:rsidR="00E758A8" w:rsidRPr="007D7C1F" w:rsidRDefault="00E758A8" w:rsidP="007D7C1F">
      <w:pPr>
        <w:widowControl w:val="0"/>
        <w:autoSpaceDE w:val="0"/>
        <w:autoSpaceDN w:val="0"/>
        <w:adjustRightInd w:val="0"/>
        <w:spacing w:after="240" w:line="480" w:lineRule="atLeast"/>
        <w:jc w:val="center"/>
        <w:rPr>
          <w:rFonts w:ascii="Arial" w:hAnsi="Arial" w:cs="Arial"/>
          <w:b/>
          <w:bCs/>
          <w:color w:val="000000"/>
        </w:rPr>
      </w:pPr>
      <w:r w:rsidRPr="007D7C1F">
        <w:rPr>
          <w:rFonts w:ascii="Arial" w:hAnsi="Arial" w:cs="Arial"/>
          <w:b/>
          <w:bCs/>
          <w:color w:val="000000"/>
        </w:rPr>
        <w:t>WRITING 1</w:t>
      </w:r>
      <w:r w:rsidR="00515F3E">
        <w:rPr>
          <w:rFonts w:ascii="Arial" w:hAnsi="Arial" w:cs="Arial"/>
          <w:b/>
          <w:bCs/>
          <w:color w:val="000000"/>
        </w:rPr>
        <w:t>15</w:t>
      </w:r>
      <w:r w:rsidR="008304E7">
        <w:rPr>
          <w:rFonts w:ascii="Arial" w:hAnsi="Arial" w:cs="Arial"/>
          <w:b/>
          <w:bCs/>
          <w:color w:val="000000"/>
        </w:rPr>
        <w:t xml:space="preserve"> ALP</w:t>
      </w:r>
      <w:r w:rsidR="00515F3E">
        <w:rPr>
          <w:rFonts w:ascii="Arial" w:hAnsi="Arial" w:cs="Arial"/>
          <w:b/>
          <w:bCs/>
          <w:color w:val="000000"/>
        </w:rPr>
        <w:t>/121</w:t>
      </w:r>
    </w:p>
    <w:p w14:paraId="469186E6" w14:textId="78818545" w:rsidR="00E758A8" w:rsidRDefault="00456D54" w:rsidP="00E758A8">
      <w:pPr>
        <w:widowControl w:val="0"/>
        <w:autoSpaceDE w:val="0"/>
        <w:autoSpaceDN w:val="0"/>
        <w:adjustRightInd w:val="0"/>
        <w:spacing w:after="240" w:line="400" w:lineRule="atLeast"/>
        <w:rPr>
          <w:rFonts w:ascii="Arial" w:hAnsi="Arial" w:cs="Arial"/>
          <w:bCs/>
          <w:color w:val="000000"/>
        </w:rPr>
      </w:pPr>
      <w:r w:rsidRPr="00A27017">
        <w:rPr>
          <w:rFonts w:ascii="Arial" w:hAnsi="Arial" w:cs="Arial"/>
          <w:b/>
          <w:bCs/>
          <w:color w:val="000000"/>
        </w:rPr>
        <w:t>Instructor:</w:t>
      </w:r>
      <w:r w:rsidRPr="00946F92">
        <w:rPr>
          <w:rFonts w:ascii="Arial" w:hAnsi="Arial" w:cs="Arial"/>
          <w:bCs/>
          <w:color w:val="000000"/>
        </w:rPr>
        <w:t xml:space="preserve"> K</w:t>
      </w:r>
      <w:r w:rsidR="007D7C1F">
        <w:rPr>
          <w:rFonts w:ascii="Arial" w:hAnsi="Arial" w:cs="Arial"/>
          <w:bCs/>
          <w:color w:val="000000"/>
        </w:rPr>
        <w:t>arina Camacho</w:t>
      </w:r>
      <w:r w:rsidR="007D7C1F">
        <w:rPr>
          <w:rFonts w:ascii="Arial" w:hAnsi="Arial" w:cs="Arial"/>
          <w:bCs/>
          <w:color w:val="000000"/>
        </w:rPr>
        <w:tab/>
      </w:r>
      <w:r w:rsidR="007D7C1F">
        <w:rPr>
          <w:rFonts w:ascii="Arial" w:hAnsi="Arial" w:cs="Arial"/>
          <w:bCs/>
          <w:color w:val="000000"/>
        </w:rPr>
        <w:tab/>
      </w:r>
      <w:r w:rsidR="007D7C1F">
        <w:rPr>
          <w:rFonts w:ascii="Arial" w:hAnsi="Arial" w:cs="Arial"/>
          <w:bCs/>
          <w:color w:val="000000"/>
        </w:rPr>
        <w:tab/>
      </w:r>
    </w:p>
    <w:p w14:paraId="56095A44" w14:textId="2723110F" w:rsidR="00E758A8" w:rsidRPr="00946F92" w:rsidRDefault="00456D54" w:rsidP="00E758A8">
      <w:pPr>
        <w:widowControl w:val="0"/>
        <w:autoSpaceDE w:val="0"/>
        <w:autoSpaceDN w:val="0"/>
        <w:adjustRightInd w:val="0"/>
        <w:spacing w:after="240" w:line="400" w:lineRule="atLeast"/>
        <w:rPr>
          <w:rFonts w:ascii="Arial" w:hAnsi="Arial" w:cs="Arial"/>
          <w:bCs/>
          <w:color w:val="000000"/>
        </w:rPr>
      </w:pPr>
      <w:r w:rsidRPr="00A27017">
        <w:rPr>
          <w:rFonts w:ascii="Arial" w:hAnsi="Arial" w:cs="Arial"/>
          <w:b/>
          <w:bCs/>
          <w:color w:val="000000"/>
        </w:rPr>
        <w:t>Office Phone:</w:t>
      </w:r>
      <w:r w:rsidR="00A27017">
        <w:rPr>
          <w:rFonts w:ascii="Arial" w:hAnsi="Arial" w:cs="Arial"/>
          <w:bCs/>
          <w:color w:val="000000"/>
        </w:rPr>
        <w:t xml:space="preserve"> (541) 917-4878</w:t>
      </w:r>
      <w:r w:rsidR="00A27017">
        <w:rPr>
          <w:rFonts w:ascii="Arial" w:hAnsi="Arial" w:cs="Arial"/>
          <w:bCs/>
          <w:color w:val="000000"/>
        </w:rPr>
        <w:tab/>
      </w:r>
      <w:r w:rsidR="00A27017">
        <w:rPr>
          <w:rFonts w:ascii="Arial" w:hAnsi="Arial" w:cs="Arial"/>
          <w:bCs/>
          <w:color w:val="000000"/>
        </w:rPr>
        <w:tab/>
      </w:r>
      <w:r w:rsidR="00A27017">
        <w:rPr>
          <w:rFonts w:ascii="Arial" w:hAnsi="Arial" w:cs="Arial"/>
          <w:bCs/>
          <w:color w:val="000000"/>
        </w:rPr>
        <w:tab/>
      </w:r>
      <w:r w:rsidR="00A27017">
        <w:rPr>
          <w:rFonts w:ascii="Arial" w:hAnsi="Arial" w:cs="Arial"/>
          <w:bCs/>
          <w:color w:val="000000"/>
        </w:rPr>
        <w:tab/>
      </w:r>
      <w:r w:rsidR="00A27017" w:rsidRPr="00A27017">
        <w:rPr>
          <w:rFonts w:ascii="Arial" w:hAnsi="Arial" w:cs="Arial"/>
          <w:b/>
          <w:bCs/>
          <w:color w:val="000000"/>
        </w:rPr>
        <w:t>Office Location:</w:t>
      </w:r>
      <w:r w:rsidR="00A27017">
        <w:rPr>
          <w:rFonts w:ascii="Arial" w:hAnsi="Arial" w:cs="Arial"/>
          <w:bCs/>
          <w:color w:val="000000"/>
        </w:rPr>
        <w:t xml:space="preserve"> </w:t>
      </w:r>
      <w:r w:rsidR="00515F3E">
        <w:rPr>
          <w:rFonts w:ascii="Arial" w:hAnsi="Arial" w:cs="Arial"/>
          <w:bCs/>
          <w:color w:val="000000"/>
        </w:rPr>
        <w:t>Zoom</w:t>
      </w:r>
    </w:p>
    <w:p w14:paraId="48550C08" w14:textId="57E5D398" w:rsidR="00A27017" w:rsidRPr="00946F92" w:rsidRDefault="00E758A8" w:rsidP="00A27017">
      <w:pPr>
        <w:widowControl w:val="0"/>
        <w:autoSpaceDE w:val="0"/>
        <w:autoSpaceDN w:val="0"/>
        <w:adjustRightInd w:val="0"/>
        <w:spacing w:after="240" w:line="400" w:lineRule="atLeast"/>
        <w:rPr>
          <w:rFonts w:ascii="Arial" w:hAnsi="Arial" w:cs="Arial"/>
          <w:bCs/>
          <w:color w:val="000000"/>
        </w:rPr>
      </w:pPr>
      <w:r w:rsidRPr="00A27017">
        <w:rPr>
          <w:rFonts w:ascii="Arial" w:hAnsi="Arial" w:cs="Arial"/>
          <w:b/>
          <w:bCs/>
          <w:color w:val="000000"/>
        </w:rPr>
        <w:t>Office Hours</w:t>
      </w:r>
      <w:r w:rsidRPr="00946F92">
        <w:rPr>
          <w:rFonts w:ascii="Arial" w:hAnsi="Arial" w:cs="Arial"/>
          <w:bCs/>
          <w:color w:val="000000"/>
        </w:rPr>
        <w:t>:</w:t>
      </w:r>
      <w:r w:rsidR="00515F3E">
        <w:rPr>
          <w:rFonts w:ascii="Arial" w:hAnsi="Arial" w:cs="Arial"/>
          <w:bCs/>
          <w:color w:val="000000"/>
        </w:rPr>
        <w:t xml:space="preserve"> Upon request</w:t>
      </w:r>
      <w:r w:rsidR="00515F3E">
        <w:rPr>
          <w:rFonts w:ascii="Arial" w:hAnsi="Arial" w:cs="Arial"/>
          <w:bCs/>
          <w:color w:val="000000"/>
        </w:rPr>
        <w:tab/>
      </w:r>
      <w:r w:rsidR="00515F3E">
        <w:rPr>
          <w:rFonts w:ascii="Arial" w:hAnsi="Arial" w:cs="Arial"/>
          <w:bCs/>
          <w:color w:val="000000"/>
        </w:rPr>
        <w:tab/>
      </w:r>
      <w:r w:rsidR="00515F3E">
        <w:rPr>
          <w:rFonts w:ascii="Arial" w:hAnsi="Arial" w:cs="Arial"/>
          <w:bCs/>
          <w:color w:val="000000"/>
        </w:rPr>
        <w:tab/>
      </w:r>
      <w:r w:rsidR="00515F3E">
        <w:rPr>
          <w:rFonts w:ascii="Arial" w:hAnsi="Arial" w:cs="Arial"/>
          <w:bCs/>
          <w:color w:val="000000"/>
        </w:rPr>
        <w:tab/>
      </w:r>
      <w:r w:rsidR="00A27017" w:rsidRPr="00A27017">
        <w:rPr>
          <w:rFonts w:ascii="Arial" w:hAnsi="Arial" w:cs="Arial"/>
          <w:b/>
          <w:bCs/>
          <w:color w:val="000000"/>
        </w:rPr>
        <w:t>Email:</w:t>
      </w:r>
      <w:r w:rsidR="00A27017">
        <w:rPr>
          <w:rFonts w:ascii="Arial" w:hAnsi="Arial" w:cs="Arial"/>
          <w:bCs/>
          <w:color w:val="000000"/>
        </w:rPr>
        <w:t xml:space="preserve"> k.almarison@icloud.com</w:t>
      </w:r>
    </w:p>
    <w:p w14:paraId="35DBC373" w14:textId="09895B90" w:rsidR="00946F92" w:rsidRDefault="00946F92" w:rsidP="008304E7">
      <w:pPr>
        <w:widowControl w:val="0"/>
        <w:autoSpaceDE w:val="0"/>
        <w:autoSpaceDN w:val="0"/>
        <w:adjustRightInd w:val="0"/>
        <w:spacing w:after="240"/>
        <w:rPr>
          <w:rFonts w:ascii="Arial" w:hAnsi="Arial" w:cs="Arial"/>
          <w:bCs/>
          <w:color w:val="000000"/>
        </w:rPr>
      </w:pPr>
      <w:r w:rsidRPr="007D7C1F">
        <w:rPr>
          <w:rFonts w:ascii="Arial" w:hAnsi="Arial" w:cs="Arial"/>
          <w:b/>
          <w:bCs/>
          <w:color w:val="000000"/>
        </w:rPr>
        <w:t>Class Meeting Days/Times:</w:t>
      </w:r>
      <w:r w:rsidR="00515F3E">
        <w:rPr>
          <w:rFonts w:ascii="Arial" w:hAnsi="Arial" w:cs="Arial"/>
          <w:bCs/>
          <w:color w:val="000000"/>
        </w:rPr>
        <w:t xml:space="preserve"> </w:t>
      </w:r>
      <w:r w:rsidR="008304E7">
        <w:rPr>
          <w:rFonts w:ascii="Arial" w:hAnsi="Arial" w:cs="Arial"/>
          <w:bCs/>
          <w:color w:val="000000"/>
        </w:rPr>
        <w:t>(121) MW 12:00-12:50</w:t>
      </w:r>
      <w:r>
        <w:rPr>
          <w:rFonts w:ascii="Times" w:hAnsi="Times" w:cs="Times"/>
          <w:color w:val="000000"/>
        </w:rPr>
        <w:tab/>
      </w:r>
      <w:r w:rsidRPr="00A27017">
        <w:rPr>
          <w:rFonts w:ascii="Arial" w:hAnsi="Arial" w:cs="Arial"/>
          <w:b/>
          <w:bCs/>
          <w:color w:val="000000"/>
        </w:rPr>
        <w:t>Class Location</w:t>
      </w:r>
      <w:r w:rsidRPr="00946F92">
        <w:rPr>
          <w:rFonts w:ascii="Arial" w:hAnsi="Arial" w:cs="Arial"/>
          <w:bCs/>
          <w:color w:val="000000"/>
        </w:rPr>
        <w:t xml:space="preserve">: </w:t>
      </w:r>
      <w:proofErr w:type="spellStart"/>
      <w:r w:rsidR="00515F3E" w:rsidRPr="00515F3E">
        <w:rPr>
          <w:rFonts w:ascii="Arial" w:hAnsi="Arial" w:cs="Arial"/>
          <w:bCs/>
          <w:color w:val="000000"/>
        </w:rPr>
        <w:t>Takena</w:t>
      </w:r>
      <w:proofErr w:type="spellEnd"/>
      <w:r w:rsidR="00515F3E" w:rsidRPr="00515F3E">
        <w:rPr>
          <w:rFonts w:ascii="Arial" w:hAnsi="Arial" w:cs="Arial"/>
          <w:bCs/>
          <w:color w:val="000000"/>
        </w:rPr>
        <w:t xml:space="preserve"> Hall 104</w:t>
      </w:r>
    </w:p>
    <w:p w14:paraId="388535AC" w14:textId="782A228F" w:rsidR="008304E7" w:rsidRDefault="008304E7" w:rsidP="008304E7">
      <w:pPr>
        <w:widowControl w:val="0"/>
        <w:autoSpaceDE w:val="0"/>
        <w:autoSpaceDN w:val="0"/>
        <w:adjustRightInd w:val="0"/>
        <w:spacing w:after="240"/>
        <w:rPr>
          <w:rFonts w:ascii="Arial" w:hAnsi="Arial" w:cs="Arial"/>
          <w:bCs/>
          <w:color w:val="000000"/>
        </w:rPr>
      </w:pP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(115) MW 1:00 – 1:50</w:t>
      </w:r>
      <w:r>
        <w:rPr>
          <w:rFonts w:ascii="Arial" w:hAnsi="Arial" w:cs="Arial"/>
          <w:bCs/>
          <w:color w:val="000000"/>
        </w:rPr>
        <w:tab/>
      </w:r>
      <w:r>
        <w:rPr>
          <w:rFonts w:ascii="Arial" w:hAnsi="Arial" w:cs="Arial"/>
          <w:bCs/>
          <w:color w:val="000000"/>
        </w:rPr>
        <w:tab/>
      </w:r>
      <w:r>
        <w:rPr>
          <w:rFonts w:ascii="Arial" w:hAnsi="Arial" w:cs="Arial"/>
          <w:bCs/>
          <w:color w:val="000000"/>
        </w:rPr>
        <w:tab/>
        <w:t xml:space="preserve">       Internet TBA</w:t>
      </w:r>
    </w:p>
    <w:p w14:paraId="060938B5" w14:textId="528BA693" w:rsidR="00946F92" w:rsidRDefault="00946F92" w:rsidP="00E758A8">
      <w:pPr>
        <w:widowControl w:val="0"/>
        <w:autoSpaceDE w:val="0"/>
        <w:autoSpaceDN w:val="0"/>
        <w:adjustRightInd w:val="0"/>
        <w:spacing w:after="240" w:line="400" w:lineRule="atLeast"/>
        <w:rPr>
          <w:rFonts w:ascii="Arial" w:hAnsi="Arial" w:cs="Arial"/>
          <w:bCs/>
          <w:color w:val="000000"/>
        </w:rPr>
      </w:pPr>
      <w:r w:rsidRPr="007D7C1F">
        <w:rPr>
          <w:rFonts w:ascii="Arial" w:hAnsi="Arial" w:cs="Arial"/>
          <w:b/>
          <w:bCs/>
          <w:color w:val="000000"/>
        </w:rPr>
        <w:t>Number of Credits</w:t>
      </w:r>
      <w:r w:rsidRPr="00946F92">
        <w:rPr>
          <w:rFonts w:ascii="Arial" w:hAnsi="Arial" w:cs="Arial"/>
          <w:bCs/>
          <w:color w:val="000000"/>
        </w:rPr>
        <w:t>:</w:t>
      </w:r>
      <w:r w:rsidRPr="00946F92">
        <w:rPr>
          <w:rFonts w:ascii="Times" w:hAnsi="Times" w:cs="Times"/>
          <w:color w:val="000000"/>
        </w:rPr>
        <w:t xml:space="preserve"> </w:t>
      </w:r>
      <w:r w:rsidRPr="00946F92">
        <w:rPr>
          <w:rFonts w:ascii="Arial" w:hAnsi="Arial" w:cs="Arial"/>
          <w:color w:val="000000"/>
        </w:rPr>
        <w:t xml:space="preserve">3 </w:t>
      </w:r>
      <w:r>
        <w:rPr>
          <w:rFonts w:ascii="Times" w:hAnsi="Times" w:cs="Times"/>
          <w:color w:val="000000"/>
        </w:rPr>
        <w:tab/>
      </w:r>
      <w:r>
        <w:rPr>
          <w:rFonts w:ascii="Times" w:hAnsi="Times" w:cs="Times"/>
          <w:color w:val="000000"/>
        </w:rPr>
        <w:tab/>
      </w:r>
      <w:r>
        <w:rPr>
          <w:rFonts w:ascii="Times" w:hAnsi="Times" w:cs="Times"/>
          <w:color w:val="000000"/>
        </w:rPr>
        <w:tab/>
      </w:r>
      <w:r w:rsidRPr="007D7C1F">
        <w:rPr>
          <w:rFonts w:ascii="Times" w:hAnsi="Times" w:cs="Times"/>
          <w:b/>
          <w:color w:val="000000"/>
        </w:rPr>
        <w:tab/>
      </w:r>
      <w:r w:rsidR="00A27017">
        <w:rPr>
          <w:rFonts w:ascii="Times" w:hAnsi="Times" w:cs="Times"/>
          <w:b/>
          <w:color w:val="000000"/>
        </w:rPr>
        <w:tab/>
      </w:r>
      <w:r w:rsidRPr="00946F92">
        <w:rPr>
          <w:rFonts w:ascii="Arial" w:hAnsi="Arial" w:cs="Arial"/>
          <w:bCs/>
          <w:color w:val="000000"/>
        </w:rPr>
        <w:t xml:space="preserve"> </w:t>
      </w:r>
    </w:p>
    <w:p w14:paraId="0E3F92C9" w14:textId="3DBD1D36" w:rsidR="00A27017" w:rsidRPr="00A27017" w:rsidRDefault="00A27017" w:rsidP="00E758A8">
      <w:pPr>
        <w:widowControl w:val="0"/>
        <w:autoSpaceDE w:val="0"/>
        <w:autoSpaceDN w:val="0"/>
        <w:adjustRightInd w:val="0"/>
        <w:spacing w:after="240" w:line="400" w:lineRule="atLeast"/>
        <w:rPr>
          <w:rFonts w:ascii="Arial" w:hAnsi="Arial" w:cs="Arial"/>
          <w:bCs/>
          <w:color w:val="000000"/>
        </w:rPr>
      </w:pPr>
      <w:r w:rsidRPr="00A27017">
        <w:rPr>
          <w:rFonts w:ascii="Arial" w:hAnsi="Arial" w:cs="Arial"/>
          <w:b/>
          <w:bCs/>
          <w:color w:val="000000"/>
        </w:rPr>
        <w:t>Required Materials:</w:t>
      </w:r>
      <w:r>
        <w:rPr>
          <w:rFonts w:ascii="Arial" w:hAnsi="Arial" w:cs="Arial"/>
          <w:bCs/>
          <w:color w:val="000000"/>
        </w:rPr>
        <w:t xml:space="preserve"> </w:t>
      </w:r>
      <w:r w:rsidR="00515F3E">
        <w:rPr>
          <w:rFonts w:ascii="Arial" w:hAnsi="Arial" w:cs="Arial"/>
          <w:bCs/>
          <w:color w:val="000000"/>
        </w:rPr>
        <w:t>Readings and materials will be posted on Moodle.</w:t>
      </w:r>
    </w:p>
    <w:p w14:paraId="4D53BD2E" w14:textId="36E9831E" w:rsidR="00E758A8" w:rsidRDefault="00E758A8" w:rsidP="00515F3E">
      <w:pPr>
        <w:widowControl w:val="0"/>
        <w:autoSpaceDE w:val="0"/>
        <w:autoSpaceDN w:val="0"/>
        <w:adjustRightInd w:val="0"/>
        <w:spacing w:line="400" w:lineRule="atLeast"/>
        <w:rPr>
          <w:rFonts w:ascii="Times" w:hAnsi="Times" w:cs="Times"/>
          <w:color w:val="000000"/>
        </w:rPr>
      </w:pPr>
      <w:r w:rsidRPr="007D7C1F">
        <w:rPr>
          <w:rFonts w:ascii="Arial" w:hAnsi="Arial" w:cs="Arial"/>
          <w:b/>
          <w:bCs/>
          <w:color w:val="000000"/>
        </w:rPr>
        <w:t>Course Description and Prerequisite</w:t>
      </w:r>
      <w:r w:rsidRPr="00515F3E">
        <w:rPr>
          <w:rFonts w:ascii="Arial" w:hAnsi="Arial" w:cs="Arial"/>
          <w:b/>
          <w:bCs/>
          <w:color w:val="000000"/>
        </w:rPr>
        <w:t>:</w:t>
      </w:r>
      <w:r w:rsidR="00515F3E" w:rsidRPr="00515F3E">
        <w:rPr>
          <w:rFonts w:ascii="Arial" w:eastAsia="Times New Roman" w:hAnsi="Arial" w:cs="Arial"/>
          <w:color w:val="333333"/>
          <w:shd w:val="clear" w:color="auto" w:fill="FFFF00"/>
        </w:rPr>
        <w:t xml:space="preserve"> </w:t>
      </w:r>
      <w:r w:rsidR="00515F3E" w:rsidRPr="00515F3E">
        <w:rPr>
          <w:rFonts w:ascii="Times" w:hAnsi="Times" w:cs="Times"/>
          <w:color w:val="000000"/>
        </w:rPr>
        <w:t>Introduces college level critical inquiry in academic and professional reading and writing.</w:t>
      </w:r>
      <w:r w:rsidR="00515F3E">
        <w:rPr>
          <w:rFonts w:ascii="Times" w:hAnsi="Times" w:cs="Times"/>
          <w:color w:val="000000"/>
        </w:rPr>
        <w:t xml:space="preserve"> Writing </w:t>
      </w:r>
      <w:r w:rsidR="00515F3E" w:rsidRPr="00515F3E">
        <w:rPr>
          <w:rFonts w:ascii="Times" w:hAnsi="Times" w:cs="Times"/>
          <w:color w:val="000000"/>
        </w:rPr>
        <w:t>students critically read, summarize, and respond in paragraph format. Students develop expository essay writing skills, review conventions, and use individual and collaborative processes</w:t>
      </w:r>
    </w:p>
    <w:p w14:paraId="634D4312" w14:textId="77777777" w:rsidR="00515F3E" w:rsidRPr="00946F92" w:rsidRDefault="00515F3E" w:rsidP="00515F3E">
      <w:pPr>
        <w:widowControl w:val="0"/>
        <w:autoSpaceDE w:val="0"/>
        <w:autoSpaceDN w:val="0"/>
        <w:adjustRightInd w:val="0"/>
        <w:spacing w:line="400" w:lineRule="atLeast"/>
        <w:rPr>
          <w:rFonts w:ascii="Times" w:hAnsi="Times" w:cs="Times"/>
          <w:color w:val="000000"/>
        </w:rPr>
      </w:pPr>
    </w:p>
    <w:p w14:paraId="2E661402" w14:textId="36816ACF" w:rsidR="00A27017" w:rsidRDefault="00E758A8" w:rsidP="00A27017">
      <w:pPr>
        <w:rPr>
          <w:i/>
        </w:rPr>
      </w:pPr>
      <w:r w:rsidRPr="007D7C1F">
        <w:rPr>
          <w:rFonts w:ascii="Arial" w:hAnsi="Arial" w:cs="Arial"/>
          <w:b/>
          <w:bCs/>
          <w:color w:val="000000"/>
        </w:rPr>
        <w:t>Course O</w:t>
      </w:r>
      <w:r w:rsidR="00515F3E">
        <w:rPr>
          <w:rFonts w:ascii="Arial" w:hAnsi="Arial" w:cs="Arial"/>
          <w:b/>
          <w:bCs/>
          <w:color w:val="000000"/>
        </w:rPr>
        <w:t>bjectives</w:t>
      </w:r>
      <w:r w:rsidRPr="00946F92">
        <w:rPr>
          <w:rFonts w:ascii="Arial" w:hAnsi="Arial" w:cs="Arial"/>
          <w:bCs/>
          <w:color w:val="000000"/>
        </w:rPr>
        <w:t>:</w:t>
      </w:r>
      <w:r w:rsidRPr="00946F92">
        <w:rPr>
          <w:rFonts w:ascii="Times" w:hAnsi="Times" w:cs="Times"/>
          <w:color w:val="000000"/>
        </w:rPr>
        <w:t xml:space="preserve"> </w:t>
      </w:r>
      <w:r w:rsidR="00A27017" w:rsidRPr="00E75AB9">
        <w:rPr>
          <w:i/>
        </w:rPr>
        <w:t xml:space="preserve">“When a word is deprived of its dimension of action, the word is changed into idle chatter. There is no true word that is not at the same time an authentic act. Thus, to speak a true word is to transform the world.” </w:t>
      </w:r>
      <w:r w:rsidR="00A27017">
        <w:rPr>
          <w:i/>
        </w:rPr>
        <w:t xml:space="preserve"> </w:t>
      </w:r>
      <w:r w:rsidR="00A27017" w:rsidRPr="003C717F">
        <w:t>Paulo Freire.</w:t>
      </w:r>
    </w:p>
    <w:p w14:paraId="2EF54453" w14:textId="77777777" w:rsidR="00BB7DC1" w:rsidRDefault="00BB7DC1" w:rsidP="00A27017">
      <w:pPr>
        <w:rPr>
          <w:rFonts w:ascii="Arial" w:hAnsi="Arial" w:cs="Arial"/>
          <w:color w:val="000000"/>
        </w:rPr>
      </w:pPr>
    </w:p>
    <w:p w14:paraId="6A93EBDC" w14:textId="5800BA3B" w:rsidR="00E758A8" w:rsidRPr="00A27017" w:rsidRDefault="00E758A8" w:rsidP="00A27017">
      <w:pPr>
        <w:rPr>
          <w:i/>
        </w:rPr>
      </w:pPr>
      <w:r w:rsidRPr="00946F92">
        <w:rPr>
          <w:rFonts w:ascii="Arial" w:hAnsi="Arial" w:cs="Arial"/>
          <w:color w:val="000000"/>
        </w:rPr>
        <w:t>The focus of our reading, writing, and thinking will be argument, which we’ll define as a process of inquiry driven by reason, rather than a shouting match driven by emotion. This course is grounded in the premise that argument is everywhere—at school, at home, in the workplace, in our communities, and in the world at large. Argument is used to try to persuade us of all kinds of things, such as voting for someone, or buying something, or believing something. In this class, we’ll explore how to create effective and ethical written arguments, and how to analyze and respond to the arguments of others. This course aims for you to ‘</w:t>
      </w:r>
      <w:proofErr w:type="spellStart"/>
      <w:r w:rsidRPr="00946F92">
        <w:rPr>
          <w:rFonts w:ascii="Arial" w:hAnsi="Arial" w:cs="Arial"/>
          <w:color w:val="000000"/>
        </w:rPr>
        <w:t>resee</w:t>
      </w:r>
      <w:proofErr w:type="spellEnd"/>
      <w:r w:rsidRPr="00946F92">
        <w:rPr>
          <w:rFonts w:ascii="Arial" w:hAnsi="Arial" w:cs="Arial"/>
          <w:color w:val="000000"/>
        </w:rPr>
        <w:t>’ your existing ideas and beliefs, and nudges you to be open to new perspectives. Much of the class will be collaborative, which means you’ll be sharing your thoughts with the entire class, as well as interacting with small groups of your peers. I will ask you to take an active, engaged role in your learning, and I will make sure our classroom will be a space to share diverse id</w:t>
      </w:r>
      <w:r w:rsidR="00456D54" w:rsidRPr="00946F92">
        <w:rPr>
          <w:rFonts w:ascii="Arial" w:hAnsi="Arial" w:cs="Arial"/>
          <w:color w:val="000000"/>
        </w:rPr>
        <w:t>eas respectfully.</w:t>
      </w:r>
    </w:p>
    <w:p w14:paraId="43EC6F52" w14:textId="77777777" w:rsidR="007D7C1F" w:rsidRDefault="007D7C1F" w:rsidP="00E758A8">
      <w:pPr>
        <w:widowControl w:val="0"/>
        <w:autoSpaceDE w:val="0"/>
        <w:autoSpaceDN w:val="0"/>
        <w:adjustRightInd w:val="0"/>
        <w:spacing w:after="240" w:line="400" w:lineRule="atLeast"/>
        <w:rPr>
          <w:rFonts w:ascii="Arial" w:hAnsi="Arial" w:cs="Arial"/>
          <w:bCs/>
          <w:color w:val="000000"/>
        </w:rPr>
      </w:pPr>
    </w:p>
    <w:p w14:paraId="6392DEB3" w14:textId="77777777" w:rsidR="007D7C1F" w:rsidRDefault="007D7C1F" w:rsidP="00E758A8">
      <w:pPr>
        <w:widowControl w:val="0"/>
        <w:autoSpaceDE w:val="0"/>
        <w:autoSpaceDN w:val="0"/>
        <w:adjustRightInd w:val="0"/>
        <w:spacing w:after="240" w:line="400" w:lineRule="atLeast"/>
        <w:rPr>
          <w:rFonts w:ascii="Arial" w:hAnsi="Arial" w:cs="Arial"/>
          <w:bCs/>
          <w:color w:val="000000"/>
        </w:rPr>
      </w:pPr>
    </w:p>
    <w:p w14:paraId="1D21A01F" w14:textId="77777777" w:rsidR="007D7C1F" w:rsidRDefault="007D7C1F" w:rsidP="00E758A8">
      <w:pPr>
        <w:widowControl w:val="0"/>
        <w:autoSpaceDE w:val="0"/>
        <w:autoSpaceDN w:val="0"/>
        <w:adjustRightInd w:val="0"/>
        <w:spacing w:after="240" w:line="400" w:lineRule="atLeast"/>
        <w:rPr>
          <w:rFonts w:ascii="Arial" w:hAnsi="Arial" w:cs="Arial"/>
          <w:bCs/>
          <w:color w:val="000000"/>
        </w:rPr>
      </w:pPr>
    </w:p>
    <w:p w14:paraId="64201A6D" w14:textId="3DA1099B" w:rsidR="00515F3E" w:rsidRPr="00515F3E" w:rsidRDefault="00E758A8" w:rsidP="00515F3E">
      <w:pPr>
        <w:widowControl w:val="0"/>
        <w:autoSpaceDE w:val="0"/>
        <w:autoSpaceDN w:val="0"/>
        <w:adjustRightInd w:val="0"/>
        <w:spacing w:after="240" w:line="400" w:lineRule="atLeast"/>
        <w:rPr>
          <w:rFonts w:ascii="Times" w:hAnsi="Times" w:cs="Times"/>
          <w:color w:val="000000"/>
        </w:rPr>
      </w:pPr>
      <w:r w:rsidRPr="007D7C1F">
        <w:rPr>
          <w:rFonts w:ascii="Arial" w:hAnsi="Arial" w:cs="Arial"/>
          <w:b/>
          <w:bCs/>
          <w:color w:val="000000"/>
        </w:rPr>
        <w:t>Student Learning Outcomes</w:t>
      </w:r>
      <w:r w:rsidRPr="00946F92">
        <w:rPr>
          <w:rFonts w:ascii="Arial" w:hAnsi="Arial" w:cs="Arial"/>
          <w:bCs/>
          <w:color w:val="000000"/>
        </w:rPr>
        <w:t>:</w:t>
      </w:r>
      <w:r w:rsidRPr="00946F92">
        <w:rPr>
          <w:rFonts w:ascii="Times" w:hAnsi="Times" w:cs="Times"/>
          <w:color w:val="000000"/>
        </w:rPr>
        <w:t xml:space="preserve"> </w:t>
      </w:r>
      <w:r w:rsidR="00515F3E" w:rsidRPr="00515F3E">
        <w:rPr>
          <w:rFonts w:ascii="Arial" w:eastAsia="Times New Roman" w:hAnsi="Arial" w:cs="Arial"/>
          <w:color w:val="000000"/>
        </w:rPr>
        <w:t>Upon successful completion of this course, students will be able to:</w:t>
      </w:r>
    </w:p>
    <w:p w14:paraId="3EA2B66B" w14:textId="77777777" w:rsidR="00515F3E" w:rsidRPr="00515F3E" w:rsidRDefault="00515F3E" w:rsidP="00515F3E">
      <w:pPr>
        <w:spacing w:before="240" w:after="240"/>
        <w:ind w:left="720"/>
        <w:rPr>
          <w:rFonts w:ascii="Times New Roman" w:eastAsia="Times New Roman" w:hAnsi="Times New Roman" w:cs="Times New Roman"/>
          <w:color w:val="000000"/>
        </w:rPr>
      </w:pPr>
      <w:r w:rsidRPr="00515F3E">
        <w:rPr>
          <w:rFonts w:ascii="Arial" w:eastAsia="Times New Roman" w:hAnsi="Arial" w:cs="Arial"/>
          <w:color w:val="000000"/>
        </w:rPr>
        <w:t xml:space="preserve">1       </w:t>
      </w:r>
      <w:r w:rsidRPr="00515F3E">
        <w:rPr>
          <w:rFonts w:ascii="Arial" w:eastAsia="Times New Roman" w:hAnsi="Arial" w:cs="Arial"/>
          <w:b/>
          <w:bCs/>
          <w:color w:val="000000"/>
        </w:rPr>
        <w:t>Analyze</w:t>
      </w:r>
      <w:r w:rsidRPr="00515F3E">
        <w:rPr>
          <w:rFonts w:ascii="Arial" w:eastAsia="Times New Roman" w:hAnsi="Arial" w:cs="Arial"/>
          <w:color w:val="000000"/>
        </w:rPr>
        <w:t xml:space="preserve"> the rhetorical </w:t>
      </w:r>
      <w:r w:rsidRPr="00515F3E">
        <w:rPr>
          <w:rFonts w:ascii="Arial" w:eastAsia="Times New Roman" w:hAnsi="Arial" w:cs="Arial"/>
          <w:b/>
          <w:bCs/>
          <w:color w:val="000000"/>
        </w:rPr>
        <w:t>needs</w:t>
      </w:r>
      <w:r w:rsidRPr="00515F3E">
        <w:rPr>
          <w:rFonts w:ascii="Arial" w:eastAsia="Times New Roman" w:hAnsi="Arial" w:cs="Arial"/>
          <w:color w:val="000000"/>
        </w:rPr>
        <w:t xml:space="preserve"> (the interaction of audiences, purpose/outcome, and subject) of a variety of academic and practical </w:t>
      </w:r>
      <w:r w:rsidRPr="00515F3E">
        <w:rPr>
          <w:rFonts w:ascii="Arial" w:eastAsia="Times New Roman" w:hAnsi="Arial" w:cs="Arial"/>
          <w:b/>
          <w:bCs/>
          <w:color w:val="000000"/>
        </w:rPr>
        <w:t>writing assignments</w:t>
      </w:r>
      <w:r w:rsidRPr="00515F3E">
        <w:rPr>
          <w:rFonts w:ascii="Arial" w:eastAsia="Times New Roman" w:hAnsi="Arial" w:cs="Arial"/>
          <w:color w:val="000000"/>
        </w:rPr>
        <w:t>.</w:t>
      </w:r>
    </w:p>
    <w:p w14:paraId="033CF327" w14:textId="77777777" w:rsidR="00515F3E" w:rsidRPr="00515F3E" w:rsidRDefault="00515F3E" w:rsidP="00515F3E">
      <w:pPr>
        <w:spacing w:before="240" w:after="240"/>
        <w:ind w:left="720"/>
        <w:rPr>
          <w:rFonts w:ascii="Times New Roman" w:eastAsia="Times New Roman" w:hAnsi="Times New Roman" w:cs="Times New Roman"/>
          <w:color w:val="000000"/>
        </w:rPr>
      </w:pPr>
      <w:r w:rsidRPr="00515F3E">
        <w:rPr>
          <w:rFonts w:ascii="Arial" w:eastAsia="Times New Roman" w:hAnsi="Arial" w:cs="Arial"/>
          <w:color w:val="000000"/>
        </w:rPr>
        <w:t xml:space="preserve">2       </w:t>
      </w:r>
      <w:r w:rsidRPr="00515F3E">
        <w:rPr>
          <w:rFonts w:ascii="Arial" w:eastAsia="Times New Roman" w:hAnsi="Arial" w:cs="Arial"/>
          <w:b/>
          <w:bCs/>
          <w:color w:val="000000"/>
        </w:rPr>
        <w:t>Apply</w:t>
      </w:r>
      <w:r w:rsidRPr="00515F3E">
        <w:rPr>
          <w:rFonts w:ascii="Arial" w:eastAsia="Times New Roman" w:hAnsi="Arial" w:cs="Arial"/>
          <w:color w:val="000000"/>
        </w:rPr>
        <w:t xml:space="preserve"> appropriate levels of </w:t>
      </w:r>
      <w:r w:rsidRPr="00515F3E">
        <w:rPr>
          <w:rFonts w:ascii="Arial" w:eastAsia="Times New Roman" w:hAnsi="Arial" w:cs="Arial"/>
          <w:b/>
          <w:bCs/>
          <w:color w:val="000000"/>
        </w:rPr>
        <w:t>critical thinking strategies</w:t>
      </w:r>
      <w:r w:rsidRPr="00515F3E">
        <w:rPr>
          <w:rFonts w:ascii="Arial" w:eastAsia="Times New Roman" w:hAnsi="Arial" w:cs="Arial"/>
          <w:color w:val="000000"/>
        </w:rPr>
        <w:t xml:space="preserve"> (knowledge, comprehension, application, analysis, synthesis, evaluation) in response to the rhetorical needs of an assignment.</w:t>
      </w:r>
    </w:p>
    <w:p w14:paraId="5448CF32" w14:textId="77777777" w:rsidR="00515F3E" w:rsidRPr="00515F3E" w:rsidRDefault="00515F3E" w:rsidP="00515F3E">
      <w:pPr>
        <w:spacing w:before="240" w:after="240"/>
        <w:ind w:left="720"/>
        <w:rPr>
          <w:rFonts w:ascii="Times New Roman" w:eastAsia="Times New Roman" w:hAnsi="Times New Roman" w:cs="Times New Roman"/>
          <w:color w:val="000000"/>
        </w:rPr>
      </w:pPr>
      <w:r w:rsidRPr="00515F3E">
        <w:rPr>
          <w:rFonts w:ascii="Arial" w:eastAsia="Times New Roman" w:hAnsi="Arial" w:cs="Arial"/>
          <w:color w:val="000000"/>
        </w:rPr>
        <w:t xml:space="preserve">3       </w:t>
      </w:r>
      <w:r w:rsidRPr="00515F3E">
        <w:rPr>
          <w:rFonts w:ascii="Arial" w:eastAsia="Times New Roman" w:hAnsi="Arial" w:cs="Arial"/>
          <w:b/>
          <w:bCs/>
          <w:color w:val="000000"/>
        </w:rPr>
        <w:t>Implement</w:t>
      </w:r>
      <w:r w:rsidRPr="00515F3E">
        <w:rPr>
          <w:rFonts w:ascii="Arial" w:eastAsia="Times New Roman" w:hAnsi="Arial" w:cs="Arial"/>
          <w:color w:val="000000"/>
        </w:rPr>
        <w:t xml:space="preserve"> appropriate </w:t>
      </w:r>
      <w:r w:rsidRPr="00515F3E">
        <w:rPr>
          <w:rFonts w:ascii="Arial" w:eastAsia="Times New Roman" w:hAnsi="Arial" w:cs="Arial"/>
          <w:b/>
          <w:bCs/>
          <w:color w:val="000000"/>
        </w:rPr>
        <w:t>rhetorical elements and organization</w:t>
      </w:r>
      <w:r w:rsidRPr="00515F3E">
        <w:rPr>
          <w:rFonts w:ascii="Arial" w:eastAsia="Times New Roman" w:hAnsi="Arial" w:cs="Arial"/>
          <w:color w:val="000000"/>
        </w:rPr>
        <w:t xml:space="preserve"> (introduction, thesis, development and support, rebuttal, visuals, narration, conclusion, etc.) in response to the rhetorical needs of an assignment.</w:t>
      </w:r>
    </w:p>
    <w:p w14:paraId="08419B91" w14:textId="77777777" w:rsidR="00515F3E" w:rsidRPr="00515F3E" w:rsidRDefault="00515F3E" w:rsidP="00515F3E">
      <w:pPr>
        <w:spacing w:before="240" w:after="240"/>
        <w:ind w:left="720"/>
        <w:rPr>
          <w:rFonts w:ascii="Times New Roman" w:eastAsia="Times New Roman" w:hAnsi="Times New Roman" w:cs="Times New Roman"/>
          <w:color w:val="000000"/>
        </w:rPr>
      </w:pPr>
      <w:r w:rsidRPr="00515F3E">
        <w:rPr>
          <w:rFonts w:ascii="Arial" w:eastAsia="Times New Roman" w:hAnsi="Arial" w:cs="Arial"/>
          <w:color w:val="000000"/>
        </w:rPr>
        <w:t xml:space="preserve">4       </w:t>
      </w:r>
      <w:r w:rsidRPr="00515F3E">
        <w:rPr>
          <w:rFonts w:ascii="Arial" w:eastAsia="Times New Roman" w:hAnsi="Arial" w:cs="Arial"/>
          <w:b/>
          <w:bCs/>
          <w:color w:val="000000"/>
        </w:rPr>
        <w:t>Locate, evaluate, and integrate high-quality information and opinion</w:t>
      </w:r>
      <w:r w:rsidRPr="00515F3E">
        <w:rPr>
          <w:rFonts w:ascii="Arial" w:eastAsia="Times New Roman" w:hAnsi="Arial" w:cs="Arial"/>
          <w:color w:val="000000"/>
        </w:rPr>
        <w:t xml:space="preserve"> in response to the rhetorical needs of an assignment.</w:t>
      </w:r>
    </w:p>
    <w:p w14:paraId="57F9D175" w14:textId="77777777" w:rsidR="00515F3E" w:rsidRPr="00515F3E" w:rsidRDefault="00515F3E" w:rsidP="00515F3E">
      <w:pPr>
        <w:spacing w:before="240" w:after="240"/>
        <w:ind w:left="720"/>
        <w:rPr>
          <w:rFonts w:ascii="Times New Roman" w:eastAsia="Times New Roman" w:hAnsi="Times New Roman" w:cs="Times New Roman"/>
          <w:color w:val="000000"/>
        </w:rPr>
      </w:pPr>
      <w:r w:rsidRPr="00515F3E">
        <w:rPr>
          <w:rFonts w:ascii="Arial" w:eastAsia="Times New Roman" w:hAnsi="Arial" w:cs="Arial"/>
          <w:color w:val="000000"/>
        </w:rPr>
        <w:t xml:space="preserve">5       </w:t>
      </w:r>
      <w:r w:rsidRPr="00515F3E">
        <w:rPr>
          <w:rFonts w:ascii="Arial" w:eastAsia="Times New Roman" w:hAnsi="Arial" w:cs="Arial"/>
          <w:b/>
          <w:bCs/>
          <w:color w:val="000000"/>
        </w:rPr>
        <w:t>Craft sentences and paragraphs that communicate their ideas clearly and effectively</w:t>
      </w:r>
      <w:r w:rsidRPr="00515F3E">
        <w:rPr>
          <w:rFonts w:ascii="Arial" w:eastAsia="Times New Roman" w:hAnsi="Arial" w:cs="Arial"/>
          <w:color w:val="000000"/>
        </w:rPr>
        <w:t xml:space="preserve"> using words, sentence patterns, and writing conventions to make their writing </w:t>
      </w:r>
      <w:r w:rsidRPr="00515F3E">
        <w:rPr>
          <w:rFonts w:ascii="Arial" w:eastAsia="Times New Roman" w:hAnsi="Arial" w:cs="Arial"/>
          <w:b/>
          <w:bCs/>
          <w:color w:val="000000"/>
        </w:rPr>
        <w:t>clear, credible, and persuasive</w:t>
      </w:r>
      <w:r w:rsidRPr="00515F3E">
        <w:rPr>
          <w:rFonts w:ascii="Arial" w:eastAsia="Times New Roman" w:hAnsi="Arial" w:cs="Arial"/>
          <w:color w:val="000000"/>
        </w:rPr>
        <w:t>.</w:t>
      </w:r>
    </w:p>
    <w:p w14:paraId="25E54FCB" w14:textId="77777777" w:rsidR="00515F3E" w:rsidRPr="00515F3E" w:rsidRDefault="00515F3E" w:rsidP="00515F3E">
      <w:pPr>
        <w:spacing w:after="240"/>
        <w:rPr>
          <w:rFonts w:ascii="Times New Roman" w:eastAsia="Times New Roman" w:hAnsi="Times New Roman" w:cs="Times New Roman"/>
        </w:rPr>
      </w:pPr>
    </w:p>
    <w:p w14:paraId="5E41674C" w14:textId="6932F3DD" w:rsidR="00456D54" w:rsidRDefault="00E758A8" w:rsidP="00515F3E">
      <w:pPr>
        <w:widowControl w:val="0"/>
        <w:numPr>
          <w:ilvl w:val="0"/>
          <w:numId w:val="1"/>
        </w:numPr>
        <w:tabs>
          <w:tab w:val="left" w:pos="220"/>
          <w:tab w:val="left" w:pos="720"/>
        </w:tabs>
        <w:autoSpaceDE w:val="0"/>
        <w:autoSpaceDN w:val="0"/>
        <w:adjustRightInd w:val="0"/>
        <w:spacing w:after="240" w:line="400" w:lineRule="atLeast"/>
        <w:ind w:hanging="720"/>
        <w:rPr>
          <w:rFonts w:ascii="MS Mincho" w:eastAsia="MS Mincho" w:hAnsi="MS Mincho" w:cs="MS Mincho"/>
          <w:color w:val="000000"/>
        </w:rPr>
      </w:pPr>
      <w:r w:rsidRPr="00515F3E">
        <w:rPr>
          <w:rFonts w:ascii="Arial" w:hAnsi="Arial" w:cs="Arial"/>
          <w:b/>
          <w:color w:val="000000"/>
        </w:rPr>
        <w:t>Assignments:</w:t>
      </w:r>
      <w:r w:rsidRPr="00946F92">
        <w:rPr>
          <w:rFonts w:ascii="Arial" w:hAnsi="Arial" w:cs="Arial"/>
          <w:bCs/>
          <w:color w:val="000000"/>
        </w:rPr>
        <w:t xml:space="preserve"> </w:t>
      </w:r>
      <w:r w:rsidR="009D65A6">
        <w:t>This quarter, you will paint a picture of the problem, look at its causes, identify the stakeholders, advocate for a feasible solution, and implement a public dissemination of information.</w:t>
      </w:r>
    </w:p>
    <w:p w14:paraId="4224A691" w14:textId="1096B8BB" w:rsidR="005A769A" w:rsidRDefault="00515F3E" w:rsidP="005A769A">
      <w:pPr>
        <w:widowControl w:val="0"/>
        <w:tabs>
          <w:tab w:val="left" w:pos="220"/>
          <w:tab w:val="left" w:pos="720"/>
        </w:tabs>
        <w:autoSpaceDE w:val="0"/>
        <w:autoSpaceDN w:val="0"/>
        <w:adjustRightInd w:val="0"/>
        <w:spacing w:after="240" w:line="400" w:lineRule="atLeast"/>
        <w:rPr>
          <w:rFonts w:ascii="MS Mincho" w:eastAsia="MS Mincho" w:hAnsi="MS Mincho" w:cs="MS Mincho"/>
          <w:color w:val="000000"/>
        </w:rPr>
      </w:pPr>
      <w:r>
        <w:rPr>
          <w:rFonts w:ascii="MS Mincho" w:eastAsia="MS Mincho" w:hAnsi="MS Mincho" w:cs="MS Mincho"/>
          <w:color w:val="000000"/>
        </w:rPr>
        <w:t>4</w:t>
      </w:r>
      <w:r w:rsidR="007D7C1F">
        <w:rPr>
          <w:rFonts w:ascii="MS Mincho" w:eastAsia="MS Mincho" w:hAnsi="MS Mincho" w:cs="MS Mincho"/>
          <w:color w:val="000000"/>
        </w:rPr>
        <w:t xml:space="preserve"> Essays</w:t>
      </w:r>
      <w:r w:rsidR="00E758A8" w:rsidRPr="00946F92">
        <w:rPr>
          <w:rFonts w:ascii="Arial" w:hAnsi="Arial" w:cs="Arial"/>
          <w:i/>
          <w:iCs/>
          <w:color w:val="000000"/>
        </w:rPr>
        <w:t xml:space="preserve"> </w:t>
      </w:r>
      <w:r w:rsidR="00E758A8" w:rsidRPr="00946F92">
        <w:rPr>
          <w:rFonts w:ascii="MS Mincho" w:eastAsia="MS Mincho" w:hAnsi="MS Mincho" w:cs="MS Mincho"/>
          <w:color w:val="000000"/>
        </w:rPr>
        <w:t> </w:t>
      </w:r>
      <w:r>
        <w:rPr>
          <w:rFonts w:ascii="MS Mincho" w:eastAsia="MS Mincho" w:hAnsi="MS Mincho" w:cs="MS Mincho"/>
          <w:color w:val="000000"/>
        </w:rPr>
        <w:t>&amp; a Final Exam</w:t>
      </w:r>
    </w:p>
    <w:p w14:paraId="6DA6CE86" w14:textId="77777777" w:rsidR="005A769A" w:rsidRDefault="00272283" w:rsidP="005A769A">
      <w:pPr>
        <w:widowControl w:val="0"/>
        <w:tabs>
          <w:tab w:val="left" w:pos="220"/>
          <w:tab w:val="left" w:pos="720"/>
        </w:tabs>
        <w:autoSpaceDE w:val="0"/>
        <w:autoSpaceDN w:val="0"/>
        <w:adjustRightInd w:val="0"/>
        <w:spacing w:after="240" w:line="400" w:lineRule="atLeast"/>
        <w:rPr>
          <w:rFonts w:ascii="MS Mincho" w:eastAsia="MS Mincho" w:hAnsi="MS Mincho" w:cs="MS Mincho"/>
          <w:color w:val="000000"/>
        </w:rPr>
      </w:pPr>
      <w:r>
        <w:rPr>
          <w:rFonts w:ascii="MS Mincho" w:eastAsia="MS Mincho" w:hAnsi="MS Mincho" w:cs="MS Mincho"/>
          <w:color w:val="000000"/>
        </w:rPr>
        <w:t>1</w:t>
      </w:r>
      <w:r w:rsidRPr="00272283">
        <w:rPr>
          <w:rFonts w:ascii="MS Mincho" w:eastAsia="MS Mincho" w:hAnsi="MS Mincho" w:cs="MS Mincho"/>
          <w:color w:val="000000"/>
          <w:vertAlign w:val="superscript"/>
        </w:rPr>
        <w:t>st</w:t>
      </w:r>
      <w:r>
        <w:rPr>
          <w:rFonts w:ascii="MS Mincho" w:eastAsia="MS Mincho" w:hAnsi="MS Mincho" w:cs="MS Mincho"/>
          <w:color w:val="000000"/>
        </w:rPr>
        <w:t xml:space="preserve"> Draft: 15 points; </w:t>
      </w:r>
    </w:p>
    <w:p w14:paraId="0E24BE2E" w14:textId="334DD142" w:rsidR="00E758A8" w:rsidRPr="007B14FF" w:rsidRDefault="00272283" w:rsidP="005A769A">
      <w:pPr>
        <w:widowControl w:val="0"/>
        <w:tabs>
          <w:tab w:val="left" w:pos="220"/>
          <w:tab w:val="left" w:pos="720"/>
        </w:tabs>
        <w:autoSpaceDE w:val="0"/>
        <w:autoSpaceDN w:val="0"/>
        <w:adjustRightInd w:val="0"/>
        <w:spacing w:after="240" w:line="400" w:lineRule="atLeast"/>
        <w:rPr>
          <w:rFonts w:ascii="MS Mincho" w:eastAsia="MS Mincho" w:hAnsi="MS Mincho" w:cs="MS Mincho"/>
          <w:color w:val="000000"/>
        </w:rPr>
      </w:pPr>
      <w:r>
        <w:rPr>
          <w:rFonts w:ascii="MS Mincho" w:eastAsia="MS Mincho" w:hAnsi="MS Mincho" w:cs="MS Mincho"/>
          <w:color w:val="000000"/>
        </w:rPr>
        <w:t>2</w:t>
      </w:r>
      <w:r w:rsidRPr="00272283">
        <w:rPr>
          <w:rFonts w:ascii="MS Mincho" w:eastAsia="MS Mincho" w:hAnsi="MS Mincho" w:cs="MS Mincho"/>
          <w:color w:val="000000"/>
          <w:vertAlign w:val="superscript"/>
        </w:rPr>
        <w:t>nd</w:t>
      </w:r>
      <w:r>
        <w:rPr>
          <w:rFonts w:ascii="MS Mincho" w:eastAsia="MS Mincho" w:hAnsi="MS Mincho" w:cs="MS Mincho"/>
          <w:color w:val="000000"/>
        </w:rPr>
        <w:t xml:space="preserve"> Draft 30 points.</w:t>
      </w:r>
    </w:p>
    <w:p w14:paraId="32A0AFF2" w14:textId="0371F6FC" w:rsidR="00E758A8" w:rsidRPr="00946F92" w:rsidRDefault="007B14FF" w:rsidP="00E758A8">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i/>
          <w:iCs/>
          <w:color w:val="000000"/>
        </w:rPr>
      </w:pPr>
      <w:r>
        <w:rPr>
          <w:rFonts w:ascii="Arial" w:hAnsi="Arial" w:cs="Arial"/>
          <w:i/>
          <w:iCs/>
          <w:color w:val="000000"/>
        </w:rPr>
        <w:t xml:space="preserve">A = 90-100% </w:t>
      </w:r>
      <w:r w:rsidR="00E758A8" w:rsidRPr="00946F92">
        <w:rPr>
          <w:rFonts w:ascii="MS Mincho" w:eastAsia="MS Mincho" w:hAnsi="MS Mincho" w:cs="MS Mincho"/>
          <w:i/>
          <w:iCs/>
          <w:color w:val="000000"/>
        </w:rPr>
        <w:t> </w:t>
      </w:r>
    </w:p>
    <w:p w14:paraId="598AAA75" w14:textId="651FCA1B" w:rsidR="00E758A8" w:rsidRPr="00946F92" w:rsidRDefault="00E758A8" w:rsidP="00E758A8">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i/>
          <w:iCs/>
          <w:color w:val="000000"/>
        </w:rPr>
      </w:pPr>
      <w:r w:rsidRPr="00946F92">
        <w:rPr>
          <w:rFonts w:ascii="Arial" w:hAnsi="Arial" w:cs="Arial"/>
          <w:i/>
          <w:iCs/>
          <w:color w:val="000000"/>
        </w:rPr>
        <w:t xml:space="preserve">B = 80-89% </w:t>
      </w:r>
      <w:r w:rsidRPr="00946F92">
        <w:rPr>
          <w:rFonts w:ascii="MS Mincho" w:eastAsia="MS Mincho" w:hAnsi="MS Mincho" w:cs="MS Mincho"/>
          <w:i/>
          <w:iCs/>
          <w:color w:val="000000"/>
        </w:rPr>
        <w:t> </w:t>
      </w:r>
    </w:p>
    <w:p w14:paraId="37BA38A6" w14:textId="0F9964B9" w:rsidR="00E758A8" w:rsidRPr="00946F92" w:rsidRDefault="00E758A8" w:rsidP="00E758A8">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i/>
          <w:iCs/>
          <w:color w:val="000000"/>
        </w:rPr>
      </w:pPr>
      <w:r w:rsidRPr="00946F92">
        <w:rPr>
          <w:rFonts w:ascii="Arial" w:hAnsi="Arial" w:cs="Arial"/>
          <w:i/>
          <w:iCs/>
          <w:color w:val="000000"/>
        </w:rPr>
        <w:t xml:space="preserve">C = 70-79% </w:t>
      </w:r>
      <w:r w:rsidRPr="00946F92">
        <w:rPr>
          <w:rFonts w:ascii="MS Mincho" w:eastAsia="MS Mincho" w:hAnsi="MS Mincho" w:cs="MS Mincho"/>
          <w:i/>
          <w:iCs/>
          <w:color w:val="000000"/>
        </w:rPr>
        <w:t> </w:t>
      </w:r>
    </w:p>
    <w:p w14:paraId="7E1C1297" w14:textId="14A5D9CA" w:rsidR="00E758A8" w:rsidRPr="00946F92" w:rsidRDefault="00E758A8" w:rsidP="00E758A8">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i/>
          <w:iCs/>
          <w:color w:val="000000"/>
        </w:rPr>
      </w:pPr>
      <w:r w:rsidRPr="00946F92">
        <w:rPr>
          <w:rFonts w:ascii="Arial" w:hAnsi="Arial" w:cs="Arial"/>
          <w:i/>
          <w:iCs/>
          <w:color w:val="000000"/>
        </w:rPr>
        <w:t>D = 60-69</w:t>
      </w:r>
      <w:r w:rsidR="007B14FF">
        <w:rPr>
          <w:rFonts w:ascii="Arial" w:hAnsi="Arial" w:cs="Arial"/>
          <w:i/>
          <w:iCs/>
          <w:color w:val="000000"/>
        </w:rPr>
        <w:t>%</w:t>
      </w:r>
      <w:r w:rsidRPr="00946F92">
        <w:rPr>
          <w:rFonts w:ascii="Arial" w:hAnsi="Arial" w:cs="Arial"/>
          <w:i/>
          <w:iCs/>
          <w:color w:val="000000"/>
        </w:rPr>
        <w:t xml:space="preserve"> </w:t>
      </w:r>
      <w:r w:rsidRPr="00946F92">
        <w:rPr>
          <w:rFonts w:ascii="MS Mincho" w:eastAsia="MS Mincho" w:hAnsi="MS Mincho" w:cs="MS Mincho"/>
          <w:i/>
          <w:iCs/>
          <w:color w:val="000000"/>
        </w:rPr>
        <w:t> </w:t>
      </w:r>
    </w:p>
    <w:p w14:paraId="16022657" w14:textId="63FF3A33" w:rsidR="00456D54" w:rsidRPr="00946F92" w:rsidRDefault="007B14FF" w:rsidP="00E758A8">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i/>
          <w:iCs/>
          <w:color w:val="000000"/>
        </w:rPr>
      </w:pPr>
      <w:r>
        <w:rPr>
          <w:rFonts w:ascii="Arial" w:hAnsi="Arial" w:cs="Arial"/>
          <w:i/>
          <w:iCs/>
          <w:color w:val="000000"/>
        </w:rPr>
        <w:lastRenderedPageBreak/>
        <w:t>F = 0-59%</w:t>
      </w:r>
    </w:p>
    <w:p w14:paraId="6B859844" w14:textId="5168A80B" w:rsidR="00E758A8" w:rsidRPr="007B14FF" w:rsidRDefault="00E758A8" w:rsidP="00E758A8">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iCs/>
          <w:color w:val="000000"/>
        </w:rPr>
      </w:pPr>
      <w:r w:rsidRPr="007B14FF">
        <w:rPr>
          <w:rFonts w:ascii="Arial" w:hAnsi="Arial" w:cs="Arial"/>
          <w:b/>
          <w:bCs/>
          <w:iCs/>
          <w:color w:val="000000"/>
        </w:rPr>
        <w:t>Important Course Policies and Campus Resources</w:t>
      </w:r>
      <w:r w:rsidRPr="007B14FF">
        <w:rPr>
          <w:rFonts w:ascii="Arial" w:hAnsi="Arial" w:cs="Arial"/>
          <w:bCs/>
          <w:iCs/>
          <w:color w:val="000000"/>
        </w:rPr>
        <w:t xml:space="preserve">: </w:t>
      </w:r>
    </w:p>
    <w:p w14:paraId="7F2F5F89" w14:textId="6AC8B23B" w:rsidR="00E758A8" w:rsidRPr="007B14FF" w:rsidRDefault="00E758A8" w:rsidP="007B14FF">
      <w:pPr>
        <w:widowControl w:val="0"/>
        <w:tabs>
          <w:tab w:val="left" w:pos="940"/>
          <w:tab w:val="left" w:pos="1440"/>
        </w:tabs>
        <w:autoSpaceDE w:val="0"/>
        <w:autoSpaceDN w:val="0"/>
        <w:adjustRightInd w:val="0"/>
        <w:spacing w:after="293" w:line="400" w:lineRule="atLeast"/>
        <w:rPr>
          <w:rFonts w:ascii="Arial" w:hAnsi="Arial" w:cs="Arial"/>
          <w:iCs/>
          <w:color w:val="000000"/>
        </w:rPr>
      </w:pPr>
      <w:proofErr w:type="gramStart"/>
      <w:r w:rsidRPr="007B14FF">
        <w:rPr>
          <w:rFonts w:ascii="Arial" w:hAnsi="Arial" w:cs="Arial"/>
          <w:iCs/>
          <w:color w:val="000000"/>
        </w:rPr>
        <w:t>●  </w:t>
      </w:r>
      <w:r w:rsidRPr="007B14FF">
        <w:rPr>
          <w:rFonts w:ascii="Arial" w:hAnsi="Arial" w:cs="Arial"/>
          <w:b/>
          <w:bCs/>
          <w:iCs/>
          <w:color w:val="000000"/>
        </w:rPr>
        <w:t>No</w:t>
      </w:r>
      <w:proofErr w:type="gramEnd"/>
      <w:r w:rsidRPr="007B14FF">
        <w:rPr>
          <w:rFonts w:ascii="Arial" w:hAnsi="Arial" w:cs="Arial"/>
          <w:b/>
          <w:bCs/>
          <w:iCs/>
          <w:color w:val="000000"/>
        </w:rPr>
        <w:t>-Show Policy</w:t>
      </w:r>
      <w:r w:rsidRPr="007B14FF">
        <w:rPr>
          <w:rFonts w:ascii="Times" w:hAnsi="Times" w:cs="Times"/>
          <w:iCs/>
          <w:color w:val="000000"/>
        </w:rPr>
        <w:t xml:space="preserve"> </w:t>
      </w:r>
      <w:r w:rsidRPr="007B14FF">
        <w:rPr>
          <w:rFonts w:ascii="Arial" w:hAnsi="Arial" w:cs="Arial"/>
          <w:iCs/>
          <w:color w:val="000000"/>
        </w:rPr>
        <w:t xml:space="preserve">: Unless prior arrangements have been made with me, registered students not attending the first two class sessions will be withdrawn. </w:t>
      </w:r>
      <w:r w:rsidRPr="007B14FF">
        <w:rPr>
          <w:rFonts w:ascii="MS Mincho" w:eastAsia="MS Mincho" w:hAnsi="MS Mincho" w:cs="MS Mincho"/>
          <w:iCs/>
          <w:color w:val="000000"/>
        </w:rPr>
        <w:t> </w:t>
      </w:r>
    </w:p>
    <w:p w14:paraId="57710E45" w14:textId="2FBF08CE" w:rsidR="00E758A8" w:rsidRPr="007B14FF" w:rsidRDefault="00E758A8" w:rsidP="007B14FF">
      <w:pPr>
        <w:widowControl w:val="0"/>
        <w:tabs>
          <w:tab w:val="left" w:pos="940"/>
          <w:tab w:val="left" w:pos="1440"/>
        </w:tabs>
        <w:autoSpaceDE w:val="0"/>
        <w:autoSpaceDN w:val="0"/>
        <w:adjustRightInd w:val="0"/>
        <w:spacing w:after="293" w:line="400" w:lineRule="atLeast"/>
        <w:rPr>
          <w:rFonts w:ascii="Arial" w:hAnsi="Arial" w:cs="Arial"/>
          <w:iCs/>
          <w:color w:val="000000"/>
        </w:rPr>
      </w:pPr>
      <w:proofErr w:type="gramStart"/>
      <w:r w:rsidRPr="007B14FF">
        <w:rPr>
          <w:rFonts w:ascii="Arial" w:hAnsi="Arial" w:cs="Arial"/>
          <w:iCs/>
          <w:color w:val="000000"/>
        </w:rPr>
        <w:t>●  </w:t>
      </w:r>
      <w:r w:rsidRPr="007B14FF">
        <w:rPr>
          <w:rFonts w:ascii="Arial" w:hAnsi="Arial" w:cs="Arial"/>
          <w:b/>
          <w:bCs/>
          <w:iCs/>
          <w:color w:val="000000"/>
        </w:rPr>
        <w:t>Attendance</w:t>
      </w:r>
      <w:proofErr w:type="gramEnd"/>
      <w:r w:rsidRPr="007B14FF">
        <w:rPr>
          <w:rFonts w:ascii="Arial" w:hAnsi="Arial" w:cs="Arial"/>
          <w:b/>
          <w:bCs/>
          <w:iCs/>
          <w:color w:val="000000"/>
        </w:rPr>
        <w:t xml:space="preserve"> Policy</w:t>
      </w:r>
      <w:r w:rsidRPr="007B14FF">
        <w:rPr>
          <w:rFonts w:ascii="Times" w:hAnsi="Times" w:cs="Times"/>
          <w:iCs/>
          <w:color w:val="000000"/>
        </w:rPr>
        <w:t xml:space="preserve"> </w:t>
      </w:r>
      <w:r w:rsidRPr="007B14FF">
        <w:rPr>
          <w:rFonts w:ascii="Arial" w:hAnsi="Arial" w:cs="Arial"/>
          <w:iCs/>
          <w:color w:val="000000"/>
        </w:rPr>
        <w:t>: Missing class means missing valuable instruction time, which means that you give yourself the best chance to do well by attending every class on time and in its entirety</w:t>
      </w:r>
      <w:r w:rsidR="007B14FF" w:rsidRPr="007B14FF">
        <w:rPr>
          <w:rFonts w:ascii="Arial" w:hAnsi="Arial" w:cs="Arial"/>
          <w:iCs/>
          <w:color w:val="000000"/>
        </w:rPr>
        <w:t xml:space="preserve">. </w:t>
      </w:r>
      <w:r w:rsidRPr="007B14FF">
        <w:rPr>
          <w:rFonts w:ascii="Arial" w:hAnsi="Arial" w:cs="Arial"/>
          <w:iCs/>
          <w:color w:val="000000"/>
        </w:rPr>
        <w:t xml:space="preserve">There is no distinction between an excused absence and an unexcused one. If you do miss a class, you should contact me or a trusted classmate to find out what you missed. Likewise, if you miss a class when an assignment is due, you will need to contact me to make arrangements for getting me the work. If you are absent for an in-class activity that is collected for grading, it cannot be made up. </w:t>
      </w:r>
      <w:r w:rsidRPr="007B14FF">
        <w:rPr>
          <w:rFonts w:ascii="MS Mincho" w:eastAsia="MS Mincho" w:hAnsi="MS Mincho" w:cs="MS Mincho"/>
          <w:iCs/>
          <w:color w:val="000000"/>
        </w:rPr>
        <w:t> </w:t>
      </w:r>
    </w:p>
    <w:p w14:paraId="12942D47" w14:textId="22984256" w:rsidR="00E758A8" w:rsidRPr="007B14FF" w:rsidRDefault="00E758A8" w:rsidP="007B14FF">
      <w:pPr>
        <w:widowControl w:val="0"/>
        <w:tabs>
          <w:tab w:val="left" w:pos="940"/>
          <w:tab w:val="left" w:pos="1440"/>
        </w:tabs>
        <w:autoSpaceDE w:val="0"/>
        <w:autoSpaceDN w:val="0"/>
        <w:adjustRightInd w:val="0"/>
        <w:spacing w:after="293" w:line="400" w:lineRule="atLeast"/>
        <w:rPr>
          <w:rFonts w:ascii="Arial" w:hAnsi="Arial" w:cs="Arial"/>
          <w:iCs/>
          <w:color w:val="000000"/>
        </w:rPr>
      </w:pPr>
      <w:r w:rsidRPr="007B14FF">
        <w:rPr>
          <w:rFonts w:ascii="Arial" w:hAnsi="Arial" w:cs="Arial"/>
          <w:iCs/>
          <w:color w:val="000000"/>
        </w:rPr>
        <w:t>●  </w:t>
      </w:r>
      <w:r w:rsidRPr="007B14FF">
        <w:rPr>
          <w:rFonts w:ascii="Arial" w:hAnsi="Arial" w:cs="Arial"/>
          <w:b/>
          <w:bCs/>
          <w:iCs/>
          <w:color w:val="000000"/>
        </w:rPr>
        <w:t>Withdrawing from the Course</w:t>
      </w:r>
      <w:r w:rsidRPr="007B14FF">
        <w:rPr>
          <w:rFonts w:ascii="Arial" w:hAnsi="Arial" w:cs="Arial"/>
          <w:b/>
          <w:iCs/>
          <w:color w:val="000000"/>
        </w:rPr>
        <w:t xml:space="preserve">: </w:t>
      </w:r>
      <w:r w:rsidRPr="007B14FF">
        <w:rPr>
          <w:rFonts w:ascii="Arial" w:hAnsi="Arial" w:cs="Arial"/>
          <w:iCs/>
          <w:color w:val="000000"/>
        </w:rPr>
        <w:t>Typically the Friday that concludes Week 7 is the last day for stud</w:t>
      </w:r>
      <w:r w:rsidR="007B14FF" w:rsidRPr="007B14FF">
        <w:rPr>
          <w:rFonts w:ascii="Arial" w:hAnsi="Arial" w:cs="Arial"/>
          <w:iCs/>
          <w:color w:val="000000"/>
        </w:rPr>
        <w:t xml:space="preserve">ents to withdraw from a </w:t>
      </w:r>
      <w:proofErr w:type="spellStart"/>
      <w:r w:rsidR="007B14FF" w:rsidRPr="007B14FF">
        <w:rPr>
          <w:rFonts w:ascii="Arial" w:hAnsi="Arial" w:cs="Arial"/>
          <w:iCs/>
          <w:color w:val="000000"/>
        </w:rPr>
        <w:t>course.</w:t>
      </w:r>
      <w:r w:rsidRPr="007B14FF">
        <w:rPr>
          <w:rFonts w:ascii="Arial" w:hAnsi="Arial" w:cs="Arial"/>
          <w:iCs/>
          <w:color w:val="000000"/>
        </w:rPr>
        <w:t>If</w:t>
      </w:r>
      <w:proofErr w:type="spellEnd"/>
      <w:r w:rsidRPr="007B14FF">
        <w:rPr>
          <w:rFonts w:ascii="Arial" w:hAnsi="Arial" w:cs="Arial"/>
          <w:iCs/>
          <w:color w:val="000000"/>
        </w:rPr>
        <w:t xml:space="preserve"> you are still enrolled after this point, you must receive a grade. Be aware that withdrawing from </w:t>
      </w:r>
      <w:r w:rsidRPr="007B14FF">
        <w:rPr>
          <w:rFonts w:ascii="Arial" w:hAnsi="Arial" w:cs="Arial"/>
          <w:color w:val="000000"/>
        </w:rPr>
        <w:t xml:space="preserve">a course can impact your financial aid, so be sure to consult with the </w:t>
      </w:r>
      <w:r w:rsidRPr="007B14FF">
        <w:rPr>
          <w:rFonts w:ascii="Arial" w:hAnsi="Arial" w:cs="Arial"/>
          <w:color w:val="103CC0"/>
        </w:rPr>
        <w:t>Financial Aid Office</w:t>
      </w:r>
      <w:r w:rsidRPr="007B14FF">
        <w:rPr>
          <w:rFonts w:ascii="Times" w:hAnsi="Times" w:cs="Times"/>
          <w:color w:val="103CC0"/>
        </w:rPr>
        <w:t xml:space="preserve"> </w:t>
      </w:r>
      <w:r w:rsidRPr="007B14FF">
        <w:rPr>
          <w:rFonts w:ascii="Arial" w:hAnsi="Arial" w:cs="Arial"/>
          <w:color w:val="000000"/>
        </w:rPr>
        <w:t xml:space="preserve">if you have questions before withdrawing. </w:t>
      </w:r>
    </w:p>
    <w:p w14:paraId="7B8730A5" w14:textId="5F1895E7" w:rsidR="00E758A8" w:rsidRPr="00946F92" w:rsidRDefault="00E758A8" w:rsidP="007B14FF">
      <w:pPr>
        <w:widowControl w:val="0"/>
        <w:tabs>
          <w:tab w:val="left" w:pos="220"/>
          <w:tab w:val="left" w:pos="720"/>
        </w:tabs>
        <w:autoSpaceDE w:val="0"/>
        <w:autoSpaceDN w:val="0"/>
        <w:adjustRightInd w:val="0"/>
        <w:spacing w:after="240" w:line="400" w:lineRule="atLeast"/>
        <w:rPr>
          <w:rFonts w:ascii="Times" w:hAnsi="Times" w:cs="Times"/>
          <w:color w:val="000000"/>
        </w:rPr>
      </w:pPr>
      <w:proofErr w:type="gramStart"/>
      <w:r w:rsidRPr="00946F92">
        <w:rPr>
          <w:rFonts w:ascii="Arial" w:hAnsi="Arial" w:cs="Arial"/>
          <w:color w:val="000000"/>
        </w:rPr>
        <w:t xml:space="preserve">● </w:t>
      </w:r>
      <w:r w:rsidRPr="007B14FF">
        <w:rPr>
          <w:rFonts w:ascii="Arial" w:hAnsi="Arial" w:cs="Arial"/>
          <w:b/>
          <w:color w:val="000000"/>
        </w:rPr>
        <w:t> </w:t>
      </w:r>
      <w:r w:rsidRPr="007B14FF">
        <w:rPr>
          <w:rFonts w:ascii="Arial" w:hAnsi="Arial" w:cs="Arial"/>
          <w:b/>
          <w:bCs/>
          <w:color w:val="000000"/>
        </w:rPr>
        <w:t>Laptops</w:t>
      </w:r>
      <w:proofErr w:type="gramEnd"/>
      <w:r w:rsidRPr="007B14FF">
        <w:rPr>
          <w:rFonts w:ascii="Arial" w:hAnsi="Arial" w:cs="Arial"/>
          <w:b/>
          <w:bCs/>
          <w:color w:val="000000"/>
        </w:rPr>
        <w:t>/Tablets in the Classroom</w:t>
      </w:r>
      <w:r w:rsidRPr="007B14FF">
        <w:rPr>
          <w:rFonts w:ascii="Arial" w:hAnsi="Arial" w:cs="Arial"/>
          <w:b/>
          <w:color w:val="000000"/>
        </w:rPr>
        <w:t xml:space="preserve">: </w:t>
      </w:r>
      <w:r w:rsidR="007B14FF">
        <w:rPr>
          <w:rFonts w:ascii="Arial" w:hAnsi="Arial" w:cs="Arial"/>
          <w:color w:val="000000"/>
        </w:rPr>
        <w:t xml:space="preserve">I prefer that students </w:t>
      </w:r>
      <w:r w:rsidRPr="00946F92">
        <w:rPr>
          <w:rFonts w:ascii="Arial" w:hAnsi="Arial" w:cs="Arial"/>
          <w:color w:val="000000"/>
        </w:rPr>
        <w:t>use</w:t>
      </w:r>
      <w:r w:rsidR="007B14FF">
        <w:rPr>
          <w:rFonts w:ascii="Arial" w:hAnsi="Arial" w:cs="Arial"/>
          <w:color w:val="000000"/>
        </w:rPr>
        <w:t xml:space="preserve"> these devices in the classroom.</w:t>
      </w:r>
    </w:p>
    <w:p w14:paraId="0C621E29" w14:textId="112CD700" w:rsidR="00E758A8" w:rsidRPr="00946F92" w:rsidRDefault="00E758A8" w:rsidP="007B14FF">
      <w:pPr>
        <w:widowControl w:val="0"/>
        <w:tabs>
          <w:tab w:val="left" w:pos="220"/>
          <w:tab w:val="left" w:pos="720"/>
        </w:tabs>
        <w:autoSpaceDE w:val="0"/>
        <w:autoSpaceDN w:val="0"/>
        <w:adjustRightInd w:val="0"/>
        <w:spacing w:after="240" w:line="400" w:lineRule="atLeast"/>
        <w:rPr>
          <w:rFonts w:ascii="Times" w:hAnsi="Times" w:cs="Times"/>
          <w:color w:val="000000"/>
        </w:rPr>
      </w:pPr>
      <w:proofErr w:type="gramStart"/>
      <w:r w:rsidRPr="007B14FF">
        <w:rPr>
          <w:rFonts w:ascii="Arial" w:hAnsi="Arial" w:cs="Arial"/>
          <w:b/>
          <w:color w:val="000000"/>
        </w:rPr>
        <w:t>●  </w:t>
      </w:r>
      <w:r w:rsidRPr="007B14FF">
        <w:rPr>
          <w:rFonts w:ascii="Arial" w:hAnsi="Arial" w:cs="Arial"/>
          <w:b/>
          <w:bCs/>
          <w:color w:val="000000"/>
        </w:rPr>
        <w:t>Policy</w:t>
      </w:r>
      <w:proofErr w:type="gramEnd"/>
      <w:r w:rsidRPr="007B14FF">
        <w:rPr>
          <w:rFonts w:ascii="Arial" w:hAnsi="Arial" w:cs="Arial"/>
          <w:b/>
          <w:bCs/>
          <w:color w:val="000000"/>
        </w:rPr>
        <w:t xml:space="preserve"> on Late Work</w:t>
      </w:r>
      <w:r w:rsidRPr="007B14FF">
        <w:rPr>
          <w:rFonts w:ascii="Arial" w:hAnsi="Arial" w:cs="Arial"/>
          <w:b/>
          <w:color w:val="000000"/>
        </w:rPr>
        <w:t>:</w:t>
      </w:r>
      <w:r w:rsidRPr="00946F92">
        <w:rPr>
          <w:rFonts w:ascii="Arial" w:hAnsi="Arial" w:cs="Arial"/>
          <w:color w:val="000000"/>
        </w:rPr>
        <w:t xml:space="preserve"> Policies for late work will be included with assignment instructions. </w:t>
      </w:r>
      <w:r w:rsidRPr="00946F92">
        <w:rPr>
          <w:rFonts w:ascii="MS Mincho" w:eastAsia="MS Mincho" w:hAnsi="MS Mincho" w:cs="MS Mincho"/>
          <w:color w:val="000000"/>
        </w:rPr>
        <w:t> </w:t>
      </w:r>
    </w:p>
    <w:p w14:paraId="2B2BB3E2" w14:textId="3584541D" w:rsidR="00E758A8" w:rsidRPr="00946F92" w:rsidRDefault="00E758A8" w:rsidP="007B14FF">
      <w:pPr>
        <w:widowControl w:val="0"/>
        <w:tabs>
          <w:tab w:val="left" w:pos="220"/>
          <w:tab w:val="left" w:pos="720"/>
        </w:tabs>
        <w:autoSpaceDE w:val="0"/>
        <w:autoSpaceDN w:val="0"/>
        <w:adjustRightInd w:val="0"/>
        <w:spacing w:after="240" w:line="400" w:lineRule="atLeast"/>
        <w:rPr>
          <w:rFonts w:ascii="Times" w:hAnsi="Times" w:cs="Times"/>
          <w:color w:val="000000"/>
        </w:rPr>
      </w:pPr>
      <w:proofErr w:type="gramStart"/>
      <w:r w:rsidRPr="00946F92">
        <w:rPr>
          <w:rFonts w:ascii="Arial" w:hAnsi="Arial" w:cs="Arial"/>
          <w:color w:val="000000"/>
        </w:rPr>
        <w:t>●  </w:t>
      </w:r>
      <w:r w:rsidRPr="007B14FF">
        <w:rPr>
          <w:rFonts w:ascii="Arial" w:hAnsi="Arial" w:cs="Arial"/>
          <w:b/>
          <w:bCs/>
          <w:color w:val="000000"/>
        </w:rPr>
        <w:t>Plagiarism</w:t>
      </w:r>
      <w:proofErr w:type="gramEnd"/>
      <w:r w:rsidRPr="007B14FF">
        <w:rPr>
          <w:rFonts w:ascii="Arial" w:hAnsi="Arial" w:cs="Arial"/>
          <w:b/>
          <w:bCs/>
          <w:color w:val="000000"/>
        </w:rPr>
        <w:t xml:space="preserve"> and Academic Integrity</w:t>
      </w:r>
      <w:r w:rsidRPr="007B14FF">
        <w:rPr>
          <w:rFonts w:ascii="Arial" w:hAnsi="Arial" w:cs="Arial"/>
          <w:b/>
          <w:color w:val="000000"/>
        </w:rPr>
        <w:t>:</w:t>
      </w:r>
      <w:r w:rsidRPr="00946F92">
        <w:rPr>
          <w:rFonts w:ascii="Arial" w:hAnsi="Arial" w:cs="Arial"/>
          <w:color w:val="000000"/>
        </w:rPr>
        <w:t xml:space="preserve"> Presenting someone else’s ideas in writing as if they are your own is plagiarism, and it is a serious academic offense. Any plagiarized elements in your writing will result in, at minimum, a zero for the assignment and, at maximum, automatic course failure. If you ever borrow information from an outside source to put in an essay, you must cite it properly. If you’re not sure how to do this, please ask me for help before submitting your paper. Once you submit a paper, the policy mentioned above will be enforced. </w:t>
      </w:r>
      <w:r w:rsidRPr="00946F92">
        <w:rPr>
          <w:rFonts w:ascii="MS Mincho" w:eastAsia="MS Mincho" w:hAnsi="MS Mincho" w:cs="MS Mincho"/>
          <w:color w:val="000000"/>
        </w:rPr>
        <w:t> </w:t>
      </w:r>
    </w:p>
    <w:p w14:paraId="46A0A64A" w14:textId="480CC749" w:rsidR="00E758A8" w:rsidRPr="00946F92" w:rsidRDefault="00E758A8" w:rsidP="00E758A8">
      <w:pPr>
        <w:widowControl w:val="0"/>
        <w:numPr>
          <w:ilvl w:val="0"/>
          <w:numId w:val="3"/>
        </w:numPr>
        <w:tabs>
          <w:tab w:val="left" w:pos="220"/>
          <w:tab w:val="left" w:pos="720"/>
        </w:tabs>
        <w:autoSpaceDE w:val="0"/>
        <w:autoSpaceDN w:val="0"/>
        <w:adjustRightInd w:val="0"/>
        <w:spacing w:after="240" w:line="400" w:lineRule="atLeast"/>
        <w:ind w:hanging="720"/>
        <w:rPr>
          <w:rFonts w:ascii="Times" w:hAnsi="Times" w:cs="Times"/>
          <w:color w:val="000000"/>
        </w:rPr>
      </w:pPr>
      <w:proofErr w:type="gramStart"/>
      <w:r w:rsidRPr="00272283">
        <w:rPr>
          <w:rFonts w:ascii="Arial" w:hAnsi="Arial" w:cs="Arial"/>
          <w:b/>
          <w:color w:val="000000"/>
        </w:rPr>
        <w:lastRenderedPageBreak/>
        <w:t>●  </w:t>
      </w:r>
      <w:r w:rsidR="00272283" w:rsidRPr="00272283">
        <w:rPr>
          <w:rFonts w:ascii="Arial" w:hAnsi="Arial" w:cs="Arial"/>
          <w:b/>
          <w:bCs/>
          <w:color w:val="000000"/>
        </w:rPr>
        <w:t>Moodle</w:t>
      </w:r>
      <w:proofErr w:type="gramEnd"/>
      <w:r w:rsidRPr="00272283">
        <w:rPr>
          <w:rFonts w:ascii="Arial" w:hAnsi="Arial" w:cs="Arial"/>
          <w:b/>
          <w:color w:val="000000"/>
        </w:rPr>
        <w:t>:</w:t>
      </w:r>
      <w:r w:rsidRPr="00946F92">
        <w:rPr>
          <w:rFonts w:ascii="Arial" w:hAnsi="Arial" w:cs="Arial"/>
          <w:color w:val="000000"/>
        </w:rPr>
        <w:t xml:space="preserve"> Important course materials—such as assignment instructions, class agendas, and your grades—will be posted on our course site on Moodle. An easy way to get to Moodle is to start at the </w:t>
      </w:r>
      <w:r w:rsidRPr="00946F92">
        <w:rPr>
          <w:rFonts w:ascii="Arial" w:hAnsi="Arial" w:cs="Arial"/>
          <w:color w:val="103CC0"/>
        </w:rPr>
        <w:t xml:space="preserve">LBCC </w:t>
      </w:r>
      <w:proofErr w:type="gramStart"/>
      <w:r w:rsidRPr="00946F92">
        <w:rPr>
          <w:rFonts w:ascii="Arial" w:hAnsi="Arial" w:cs="Arial"/>
          <w:color w:val="103CC0"/>
        </w:rPr>
        <w:t>homepage</w:t>
      </w:r>
      <w:r w:rsidRPr="00946F92">
        <w:rPr>
          <w:rFonts w:ascii="Times" w:hAnsi="Times" w:cs="Times"/>
          <w:color w:val="103CC0"/>
        </w:rPr>
        <w:t xml:space="preserve"> </w:t>
      </w:r>
      <w:r w:rsidRPr="00946F92">
        <w:rPr>
          <w:rFonts w:ascii="Arial" w:hAnsi="Arial" w:cs="Arial"/>
          <w:color w:val="000000"/>
        </w:rPr>
        <w:t>,</w:t>
      </w:r>
      <w:proofErr w:type="gramEnd"/>
      <w:r w:rsidRPr="00946F92">
        <w:rPr>
          <w:rFonts w:ascii="Arial" w:hAnsi="Arial" w:cs="Arial"/>
          <w:color w:val="000000"/>
        </w:rPr>
        <w:t xml:space="preserve"> and then click on the yellow Moodle logo at the top right. Alternatively, you can</w:t>
      </w:r>
      <w:r w:rsidR="00272283">
        <w:rPr>
          <w:rFonts w:ascii="Arial" w:hAnsi="Arial" w:cs="Arial"/>
          <w:color w:val="000000"/>
        </w:rPr>
        <w:t xml:space="preserve"> </w:t>
      </w:r>
      <w:r w:rsidRPr="00946F92">
        <w:rPr>
          <w:rFonts w:ascii="Arial" w:hAnsi="Arial" w:cs="Arial"/>
          <w:color w:val="000000"/>
        </w:rPr>
        <w:t>go</w:t>
      </w:r>
      <w:r w:rsidR="00272283">
        <w:rPr>
          <w:rFonts w:ascii="Arial" w:hAnsi="Arial" w:cs="Arial"/>
          <w:color w:val="000000"/>
        </w:rPr>
        <w:t xml:space="preserve"> </w:t>
      </w:r>
      <w:r w:rsidRPr="00946F92">
        <w:rPr>
          <w:rFonts w:ascii="Arial" w:hAnsi="Arial" w:cs="Arial"/>
          <w:color w:val="000000"/>
        </w:rPr>
        <w:t>directly</w:t>
      </w:r>
      <w:r w:rsidR="00272283">
        <w:rPr>
          <w:rFonts w:ascii="Arial" w:hAnsi="Arial" w:cs="Arial"/>
          <w:color w:val="000000"/>
        </w:rPr>
        <w:t xml:space="preserve"> </w:t>
      </w:r>
      <w:r w:rsidRPr="00946F92">
        <w:rPr>
          <w:rFonts w:ascii="Arial" w:hAnsi="Arial" w:cs="Arial"/>
          <w:color w:val="000000"/>
        </w:rPr>
        <w:t>to</w:t>
      </w:r>
      <w:r w:rsidRPr="00946F92">
        <w:rPr>
          <w:rFonts w:ascii="Times" w:hAnsi="Times" w:cs="Times"/>
          <w:color w:val="000000"/>
        </w:rPr>
        <w:t xml:space="preserve"> </w:t>
      </w:r>
      <w:r w:rsidRPr="00946F92">
        <w:rPr>
          <w:rFonts w:ascii="Arial" w:hAnsi="Arial" w:cs="Arial"/>
          <w:color w:val="103CC0"/>
        </w:rPr>
        <w:t>the</w:t>
      </w:r>
      <w:r w:rsidR="00272283">
        <w:rPr>
          <w:rFonts w:ascii="Arial" w:hAnsi="Arial" w:cs="Arial"/>
          <w:color w:val="103CC0"/>
        </w:rPr>
        <w:t xml:space="preserve"> </w:t>
      </w:r>
      <w:r w:rsidRPr="00946F92">
        <w:rPr>
          <w:rFonts w:ascii="Arial" w:hAnsi="Arial" w:cs="Arial"/>
          <w:color w:val="103CC0"/>
        </w:rPr>
        <w:t>sign-</w:t>
      </w:r>
      <w:proofErr w:type="spellStart"/>
      <w:r w:rsidRPr="00946F92">
        <w:rPr>
          <w:rFonts w:ascii="Arial" w:hAnsi="Arial" w:cs="Arial"/>
          <w:color w:val="103CC0"/>
        </w:rPr>
        <w:t>inscreen</w:t>
      </w:r>
      <w:proofErr w:type="spellEnd"/>
      <w:r w:rsidRPr="00946F92">
        <w:rPr>
          <w:rFonts w:ascii="Arial" w:hAnsi="Arial" w:cs="Arial"/>
          <w:color w:val="000000"/>
        </w:rPr>
        <w:t>.</w:t>
      </w:r>
      <w:r w:rsidRPr="00946F92">
        <w:rPr>
          <w:rFonts w:ascii="Times" w:hAnsi="Times" w:cs="Times"/>
          <w:color w:val="103CC0"/>
        </w:rPr>
        <w:t xml:space="preserve"> </w:t>
      </w:r>
      <w:r w:rsidRPr="00946F92">
        <w:rPr>
          <w:rFonts w:ascii="Arial" w:hAnsi="Arial" w:cs="Arial"/>
          <w:color w:val="000000"/>
        </w:rPr>
        <w:t>If</w:t>
      </w:r>
      <w:r w:rsidR="00272283">
        <w:rPr>
          <w:rFonts w:ascii="Arial" w:hAnsi="Arial" w:cs="Arial"/>
          <w:color w:val="000000"/>
        </w:rPr>
        <w:t xml:space="preserve"> </w:t>
      </w:r>
      <w:r w:rsidRPr="00946F92">
        <w:rPr>
          <w:rFonts w:ascii="Arial" w:hAnsi="Arial" w:cs="Arial"/>
          <w:color w:val="000000"/>
        </w:rPr>
        <w:t>you’ve</w:t>
      </w:r>
      <w:r w:rsidR="00272283">
        <w:rPr>
          <w:rFonts w:ascii="Arial" w:hAnsi="Arial" w:cs="Arial"/>
          <w:color w:val="000000"/>
        </w:rPr>
        <w:t xml:space="preserve"> </w:t>
      </w:r>
      <w:r w:rsidRPr="00946F92">
        <w:rPr>
          <w:rFonts w:ascii="Arial" w:hAnsi="Arial" w:cs="Arial"/>
          <w:color w:val="000000"/>
        </w:rPr>
        <w:t>never</w:t>
      </w:r>
      <w:r w:rsidR="00272283">
        <w:rPr>
          <w:rFonts w:ascii="Arial" w:hAnsi="Arial" w:cs="Arial"/>
          <w:color w:val="000000"/>
        </w:rPr>
        <w:t xml:space="preserve"> </w:t>
      </w:r>
      <w:r w:rsidRPr="00946F92">
        <w:rPr>
          <w:rFonts w:ascii="Arial" w:hAnsi="Arial" w:cs="Arial"/>
          <w:color w:val="000000"/>
        </w:rPr>
        <w:t>logged-into</w:t>
      </w:r>
      <w:r w:rsidR="00272283">
        <w:rPr>
          <w:rFonts w:ascii="Arial" w:hAnsi="Arial" w:cs="Arial"/>
          <w:color w:val="000000"/>
        </w:rPr>
        <w:t xml:space="preserve"> </w:t>
      </w:r>
      <w:r w:rsidRPr="00946F92">
        <w:rPr>
          <w:rFonts w:ascii="Arial" w:hAnsi="Arial" w:cs="Arial"/>
          <w:color w:val="000000"/>
        </w:rPr>
        <w:t xml:space="preserve">Moodle before, you will first have to claim your account at </w:t>
      </w:r>
      <w:proofErr w:type="gramStart"/>
      <w:r w:rsidRPr="00946F92">
        <w:rPr>
          <w:rFonts w:ascii="Arial" w:hAnsi="Arial" w:cs="Arial"/>
          <w:color w:val="103CC0"/>
        </w:rPr>
        <w:t>https://identity.linnbenton.edu/</w:t>
      </w:r>
      <w:r w:rsidRPr="00946F92">
        <w:rPr>
          <w:rFonts w:ascii="Times" w:hAnsi="Times" w:cs="Times"/>
          <w:color w:val="103CC0"/>
        </w:rPr>
        <w:t xml:space="preserve"> </w:t>
      </w:r>
      <w:r w:rsidRPr="00946F92">
        <w:rPr>
          <w:rFonts w:ascii="Arial" w:hAnsi="Arial" w:cs="Arial"/>
          <w:color w:val="000000"/>
        </w:rPr>
        <w:t>.</w:t>
      </w:r>
      <w:proofErr w:type="gramEnd"/>
      <w:r w:rsidRPr="00946F92">
        <w:rPr>
          <w:rFonts w:ascii="Arial" w:hAnsi="Arial" w:cs="Arial"/>
          <w:color w:val="000000"/>
        </w:rPr>
        <w:t xml:space="preserve"> If you have any problems logging, please contact the Student Help Desk; they can be reached at 541-917-4630 or </w:t>
      </w:r>
      <w:proofErr w:type="gramStart"/>
      <w:r w:rsidRPr="00946F92">
        <w:rPr>
          <w:rFonts w:ascii="Arial" w:hAnsi="Arial" w:cs="Arial"/>
          <w:color w:val="103CC0"/>
        </w:rPr>
        <w:t>student.helpdesk@linnbenton.edu</w:t>
      </w:r>
      <w:r w:rsidRPr="00946F92">
        <w:rPr>
          <w:rFonts w:ascii="Times" w:hAnsi="Times" w:cs="Times"/>
          <w:color w:val="103CC0"/>
        </w:rPr>
        <w:t xml:space="preserve"> </w:t>
      </w:r>
      <w:r w:rsidRPr="00946F92">
        <w:rPr>
          <w:rFonts w:ascii="Arial" w:hAnsi="Arial" w:cs="Arial"/>
          <w:color w:val="000000"/>
        </w:rPr>
        <w:t>.</w:t>
      </w:r>
      <w:proofErr w:type="gramEnd"/>
      <w:r w:rsidRPr="00946F92">
        <w:rPr>
          <w:rFonts w:ascii="Arial" w:hAnsi="Arial" w:cs="Arial"/>
          <w:color w:val="000000"/>
        </w:rPr>
        <w:t xml:space="preserve"> </w:t>
      </w:r>
      <w:r w:rsidRPr="00946F92">
        <w:rPr>
          <w:rFonts w:ascii="MS Mincho" w:eastAsia="MS Mincho" w:hAnsi="MS Mincho" w:cs="MS Mincho"/>
          <w:color w:val="000000"/>
        </w:rPr>
        <w:t> </w:t>
      </w:r>
    </w:p>
    <w:p w14:paraId="3C0D2B99" w14:textId="6C49B078" w:rsidR="00E758A8" w:rsidRPr="00272283" w:rsidRDefault="00272283" w:rsidP="00E758A8">
      <w:pPr>
        <w:widowControl w:val="0"/>
        <w:numPr>
          <w:ilvl w:val="0"/>
          <w:numId w:val="3"/>
        </w:numPr>
        <w:tabs>
          <w:tab w:val="left" w:pos="220"/>
          <w:tab w:val="left" w:pos="720"/>
        </w:tabs>
        <w:autoSpaceDE w:val="0"/>
        <w:autoSpaceDN w:val="0"/>
        <w:adjustRightInd w:val="0"/>
        <w:spacing w:after="240" w:line="400" w:lineRule="atLeast"/>
        <w:ind w:hanging="720"/>
        <w:rPr>
          <w:rFonts w:ascii="Times" w:hAnsi="Times" w:cs="Times"/>
          <w:color w:val="000000"/>
        </w:rPr>
      </w:pPr>
      <w:r>
        <w:rPr>
          <w:rFonts w:ascii="Arial" w:hAnsi="Arial" w:cs="Arial"/>
          <w:color w:val="000000"/>
          <w:kern w:val="1"/>
        </w:rPr>
        <w:tab/>
      </w:r>
      <w:proofErr w:type="gramStart"/>
      <w:r w:rsidR="00E758A8" w:rsidRPr="00272283">
        <w:rPr>
          <w:rFonts w:ascii="Arial" w:hAnsi="Arial" w:cs="Arial"/>
          <w:b/>
          <w:color w:val="000000"/>
        </w:rPr>
        <w:t>●  </w:t>
      </w:r>
      <w:r w:rsidR="00E758A8" w:rsidRPr="00272283">
        <w:rPr>
          <w:rFonts w:ascii="Arial" w:hAnsi="Arial" w:cs="Arial"/>
          <w:b/>
          <w:bCs/>
          <w:color w:val="000000"/>
        </w:rPr>
        <w:t>LBCC</w:t>
      </w:r>
      <w:proofErr w:type="gramEnd"/>
      <w:r w:rsidR="00E758A8" w:rsidRPr="00272283">
        <w:rPr>
          <w:rFonts w:ascii="Arial" w:hAnsi="Arial" w:cs="Arial"/>
          <w:b/>
          <w:bCs/>
          <w:color w:val="000000"/>
        </w:rPr>
        <w:t xml:space="preserve"> Student Email</w:t>
      </w:r>
      <w:r w:rsidR="00E758A8" w:rsidRPr="00946F92">
        <w:rPr>
          <w:rFonts w:ascii="Times" w:hAnsi="Times" w:cs="Times"/>
          <w:color w:val="000000"/>
        </w:rPr>
        <w:t xml:space="preserve"> </w:t>
      </w:r>
      <w:r w:rsidR="00E758A8" w:rsidRPr="00946F92">
        <w:rPr>
          <w:rFonts w:ascii="Arial" w:hAnsi="Arial" w:cs="Arial"/>
          <w:color w:val="000000"/>
        </w:rPr>
        <w:t xml:space="preserve">: Please make sure that you check your student email regularly throughout the term. Should I need to contact you, I will be </w:t>
      </w:r>
      <w:r w:rsidR="00E758A8" w:rsidRPr="00272283">
        <w:rPr>
          <w:rFonts w:ascii="Arial" w:hAnsi="Arial" w:cs="Arial"/>
          <w:color w:val="000000"/>
        </w:rPr>
        <w:t xml:space="preserve">emailing your student account. You can find information about accessing your LBCC email here: </w:t>
      </w:r>
      <w:r w:rsidR="00E758A8" w:rsidRPr="00272283">
        <w:rPr>
          <w:rFonts w:ascii="Arial" w:hAnsi="Arial" w:cs="Arial"/>
          <w:color w:val="103CC0"/>
        </w:rPr>
        <w:t xml:space="preserve">http://www.linnbenton.edu/roadrunner-mail </w:t>
      </w:r>
    </w:p>
    <w:p w14:paraId="604E600D" w14:textId="4A37D157" w:rsidR="00E758A8" w:rsidRPr="00946F92" w:rsidRDefault="00272283" w:rsidP="00E758A8">
      <w:pPr>
        <w:widowControl w:val="0"/>
        <w:numPr>
          <w:ilvl w:val="0"/>
          <w:numId w:val="4"/>
        </w:numPr>
        <w:tabs>
          <w:tab w:val="left" w:pos="220"/>
          <w:tab w:val="left" w:pos="720"/>
        </w:tabs>
        <w:autoSpaceDE w:val="0"/>
        <w:autoSpaceDN w:val="0"/>
        <w:adjustRightInd w:val="0"/>
        <w:spacing w:after="240" w:line="400" w:lineRule="atLeast"/>
        <w:ind w:hanging="720"/>
        <w:rPr>
          <w:rFonts w:ascii="Times" w:hAnsi="Times" w:cs="Times"/>
          <w:color w:val="000000"/>
        </w:rPr>
      </w:pPr>
      <w:r>
        <w:rPr>
          <w:rFonts w:ascii="Arial" w:hAnsi="Arial" w:cs="Arial"/>
          <w:color w:val="000000"/>
          <w:kern w:val="1"/>
        </w:rPr>
        <w:tab/>
      </w:r>
      <w:proofErr w:type="gramStart"/>
      <w:r w:rsidR="00E758A8" w:rsidRPr="00946F92">
        <w:rPr>
          <w:rFonts w:ascii="Arial" w:hAnsi="Arial" w:cs="Arial"/>
          <w:color w:val="000000"/>
        </w:rPr>
        <w:t xml:space="preserve">● </w:t>
      </w:r>
      <w:r w:rsidR="00E758A8" w:rsidRPr="00272283">
        <w:rPr>
          <w:rFonts w:ascii="Arial" w:hAnsi="Arial" w:cs="Arial"/>
          <w:b/>
          <w:color w:val="000000"/>
        </w:rPr>
        <w:t> </w:t>
      </w:r>
      <w:r w:rsidR="00E758A8" w:rsidRPr="00272283">
        <w:rPr>
          <w:rFonts w:ascii="Arial" w:hAnsi="Arial" w:cs="Arial"/>
          <w:b/>
          <w:bCs/>
          <w:color w:val="000000"/>
        </w:rPr>
        <w:t>The</w:t>
      </w:r>
      <w:proofErr w:type="gramEnd"/>
      <w:r w:rsidR="00E758A8" w:rsidRPr="00272283">
        <w:rPr>
          <w:rFonts w:ascii="Arial" w:hAnsi="Arial" w:cs="Arial"/>
          <w:b/>
          <w:bCs/>
          <w:color w:val="000000"/>
        </w:rPr>
        <w:t xml:space="preserve"> LBCC Writing Center</w:t>
      </w:r>
      <w:r w:rsidR="00E758A8" w:rsidRPr="00272283">
        <w:rPr>
          <w:rFonts w:ascii="Times" w:hAnsi="Times" w:cs="Times"/>
          <w:b/>
          <w:color w:val="000000"/>
        </w:rPr>
        <w:t xml:space="preserve"> </w:t>
      </w:r>
      <w:r w:rsidR="00E758A8" w:rsidRPr="00946F92">
        <w:rPr>
          <w:rFonts w:ascii="Arial" w:hAnsi="Arial" w:cs="Arial"/>
          <w:color w:val="000000"/>
        </w:rPr>
        <w:t xml:space="preserve">: The LBCC Writing Center (WH-200) is a fantastic free resource for students. As explained above, you will be required to visit the WC to earn a grade of A or B in this class. Get more info about the WC here: </w:t>
      </w:r>
      <w:r w:rsidR="00E758A8" w:rsidRPr="00946F92">
        <w:rPr>
          <w:rFonts w:ascii="Arial" w:hAnsi="Arial" w:cs="Arial"/>
          <w:color w:val="103CC0"/>
        </w:rPr>
        <w:t xml:space="preserve">http://www.linnbenton.edu/learning-center/writing-center </w:t>
      </w:r>
      <w:r w:rsidR="00E758A8" w:rsidRPr="00946F92">
        <w:rPr>
          <w:rFonts w:ascii="MS Mincho" w:eastAsia="MS Mincho" w:hAnsi="MS Mincho" w:cs="MS Mincho"/>
          <w:color w:val="000000"/>
        </w:rPr>
        <w:t> </w:t>
      </w:r>
    </w:p>
    <w:p w14:paraId="39C7B9E6" w14:textId="367F89C4" w:rsidR="00E758A8" w:rsidRPr="00946F92" w:rsidRDefault="00272283" w:rsidP="00E758A8">
      <w:pPr>
        <w:widowControl w:val="0"/>
        <w:numPr>
          <w:ilvl w:val="0"/>
          <w:numId w:val="4"/>
        </w:numPr>
        <w:tabs>
          <w:tab w:val="left" w:pos="220"/>
          <w:tab w:val="left" w:pos="720"/>
        </w:tabs>
        <w:autoSpaceDE w:val="0"/>
        <w:autoSpaceDN w:val="0"/>
        <w:adjustRightInd w:val="0"/>
        <w:spacing w:after="240" w:line="400" w:lineRule="atLeast"/>
        <w:ind w:hanging="720"/>
        <w:rPr>
          <w:rFonts w:ascii="Times" w:hAnsi="Times" w:cs="Times"/>
          <w:color w:val="000000"/>
        </w:rPr>
      </w:pPr>
      <w:r>
        <w:rPr>
          <w:rFonts w:ascii="Arial" w:hAnsi="Arial" w:cs="Arial"/>
          <w:color w:val="000000"/>
          <w:kern w:val="1"/>
        </w:rPr>
        <w:tab/>
      </w:r>
      <w:proofErr w:type="gramStart"/>
      <w:r w:rsidR="00E758A8" w:rsidRPr="00946F92">
        <w:rPr>
          <w:rFonts w:ascii="Arial" w:hAnsi="Arial" w:cs="Arial"/>
          <w:color w:val="000000"/>
        </w:rPr>
        <w:t>●  </w:t>
      </w:r>
      <w:r w:rsidR="00E758A8" w:rsidRPr="00272283">
        <w:rPr>
          <w:rFonts w:ascii="Arial" w:hAnsi="Arial" w:cs="Arial"/>
          <w:b/>
          <w:bCs/>
          <w:color w:val="000000"/>
        </w:rPr>
        <w:t>The</w:t>
      </w:r>
      <w:proofErr w:type="gramEnd"/>
      <w:r w:rsidR="00E758A8" w:rsidRPr="00272283">
        <w:rPr>
          <w:rFonts w:ascii="Arial" w:hAnsi="Arial" w:cs="Arial"/>
          <w:b/>
          <w:bCs/>
          <w:color w:val="000000"/>
        </w:rPr>
        <w:t xml:space="preserve"> LBCC Library</w:t>
      </w:r>
      <w:r w:rsidR="00E758A8" w:rsidRPr="00272283">
        <w:rPr>
          <w:rFonts w:ascii="Times" w:hAnsi="Times" w:cs="Times"/>
          <w:b/>
          <w:color w:val="000000"/>
        </w:rPr>
        <w:t xml:space="preserve"> </w:t>
      </w:r>
      <w:r w:rsidR="00E758A8" w:rsidRPr="00272283">
        <w:rPr>
          <w:rFonts w:ascii="Arial" w:hAnsi="Arial" w:cs="Arial"/>
          <w:b/>
          <w:color w:val="000000"/>
        </w:rPr>
        <w:t>:</w:t>
      </w:r>
      <w:r w:rsidR="00E758A8" w:rsidRPr="00946F92">
        <w:rPr>
          <w:rFonts w:ascii="Arial" w:hAnsi="Arial" w:cs="Arial"/>
          <w:color w:val="000000"/>
        </w:rPr>
        <w:t xml:space="preserve"> The LBCC library is located on the first floor of Willamette Hall. Get more information here: </w:t>
      </w:r>
      <w:r w:rsidR="00E758A8" w:rsidRPr="00946F92">
        <w:rPr>
          <w:rFonts w:ascii="Arial" w:hAnsi="Arial" w:cs="Arial"/>
          <w:color w:val="103CC0"/>
        </w:rPr>
        <w:t xml:space="preserve">http://library.linnbenton.edu/home </w:t>
      </w:r>
      <w:r w:rsidR="00E758A8" w:rsidRPr="00946F92">
        <w:rPr>
          <w:rFonts w:ascii="MS Mincho" w:eastAsia="MS Mincho" w:hAnsi="MS Mincho" w:cs="MS Mincho"/>
          <w:color w:val="000000"/>
        </w:rPr>
        <w:t> </w:t>
      </w:r>
    </w:p>
    <w:p w14:paraId="3E338AF7" w14:textId="66B2A2B6" w:rsidR="00E758A8" w:rsidRPr="00946F92" w:rsidRDefault="00272283" w:rsidP="00E758A8">
      <w:pPr>
        <w:widowControl w:val="0"/>
        <w:numPr>
          <w:ilvl w:val="0"/>
          <w:numId w:val="4"/>
        </w:numPr>
        <w:tabs>
          <w:tab w:val="left" w:pos="220"/>
          <w:tab w:val="left" w:pos="720"/>
        </w:tabs>
        <w:autoSpaceDE w:val="0"/>
        <w:autoSpaceDN w:val="0"/>
        <w:adjustRightInd w:val="0"/>
        <w:spacing w:after="240" w:line="400" w:lineRule="atLeast"/>
        <w:ind w:hanging="720"/>
        <w:rPr>
          <w:rFonts w:ascii="Times" w:hAnsi="Times" w:cs="Times"/>
          <w:color w:val="000000"/>
        </w:rPr>
      </w:pPr>
      <w:r>
        <w:rPr>
          <w:rFonts w:ascii="Arial" w:hAnsi="Arial" w:cs="Arial"/>
          <w:color w:val="000000"/>
          <w:kern w:val="1"/>
        </w:rPr>
        <w:tab/>
      </w:r>
      <w:proofErr w:type="gramStart"/>
      <w:r w:rsidR="00E758A8" w:rsidRPr="00946F92">
        <w:rPr>
          <w:rFonts w:ascii="Arial" w:hAnsi="Arial" w:cs="Arial"/>
          <w:color w:val="000000"/>
        </w:rPr>
        <w:t>●  </w:t>
      </w:r>
      <w:r w:rsidR="00E758A8" w:rsidRPr="00272283">
        <w:rPr>
          <w:rFonts w:ascii="Arial" w:hAnsi="Arial" w:cs="Arial"/>
          <w:b/>
          <w:bCs/>
          <w:color w:val="000000"/>
        </w:rPr>
        <w:t>Center</w:t>
      </w:r>
      <w:proofErr w:type="gramEnd"/>
      <w:r w:rsidR="00E758A8" w:rsidRPr="00272283">
        <w:rPr>
          <w:rFonts w:ascii="Arial" w:hAnsi="Arial" w:cs="Arial"/>
          <w:b/>
          <w:bCs/>
          <w:color w:val="000000"/>
        </w:rPr>
        <w:t xml:space="preserve"> for Accessibility Resources (CFAR)</w:t>
      </w:r>
      <w:r w:rsidR="00E758A8" w:rsidRPr="00272283">
        <w:rPr>
          <w:rFonts w:ascii="Times" w:hAnsi="Times" w:cs="Times"/>
          <w:b/>
          <w:color w:val="000000"/>
        </w:rPr>
        <w:t xml:space="preserve"> </w:t>
      </w:r>
      <w:r w:rsidR="00E758A8" w:rsidRPr="00946F92">
        <w:rPr>
          <w:rFonts w:ascii="Arial" w:hAnsi="Arial" w:cs="Arial"/>
          <w:color w:val="000000"/>
        </w:rPr>
        <w:t xml:space="preserve">: 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r w:rsidR="00E758A8" w:rsidRPr="00946F92">
        <w:rPr>
          <w:rFonts w:ascii="Arial" w:hAnsi="Arial" w:cs="Arial"/>
          <w:color w:val="103CC0"/>
        </w:rPr>
        <w:t>http://linnbenton.edu/cfar</w:t>
      </w:r>
      <w:r w:rsidR="00E758A8" w:rsidRPr="00946F92">
        <w:rPr>
          <w:rFonts w:ascii="Times" w:hAnsi="Times" w:cs="Times"/>
          <w:color w:val="103CC0"/>
        </w:rPr>
        <w:t xml:space="preserve"> </w:t>
      </w:r>
      <w:r w:rsidR="00E758A8" w:rsidRPr="00946F92">
        <w:rPr>
          <w:rFonts w:ascii="Arial" w:hAnsi="Arial" w:cs="Arial"/>
          <w:color w:val="000000"/>
        </w:rPr>
        <w:t xml:space="preserve">for steps on how to apply for services or call 541-917-4789. </w:t>
      </w:r>
      <w:r w:rsidR="00E758A8" w:rsidRPr="00946F92">
        <w:rPr>
          <w:rFonts w:ascii="MS Mincho" w:eastAsia="MS Mincho" w:hAnsi="MS Mincho" w:cs="MS Mincho"/>
          <w:color w:val="000000"/>
        </w:rPr>
        <w:t> </w:t>
      </w:r>
    </w:p>
    <w:p w14:paraId="5A66FA79" w14:textId="503F91E8" w:rsidR="00E758A8" w:rsidRPr="00946F92" w:rsidRDefault="00272283" w:rsidP="00E758A8">
      <w:pPr>
        <w:widowControl w:val="0"/>
        <w:numPr>
          <w:ilvl w:val="0"/>
          <w:numId w:val="4"/>
        </w:numPr>
        <w:tabs>
          <w:tab w:val="left" w:pos="220"/>
          <w:tab w:val="left" w:pos="720"/>
        </w:tabs>
        <w:autoSpaceDE w:val="0"/>
        <w:autoSpaceDN w:val="0"/>
        <w:adjustRightInd w:val="0"/>
        <w:spacing w:after="240" w:line="400" w:lineRule="atLeast"/>
        <w:ind w:hanging="720"/>
        <w:rPr>
          <w:rFonts w:ascii="Times" w:hAnsi="Times" w:cs="Times"/>
          <w:color w:val="000000"/>
        </w:rPr>
      </w:pPr>
      <w:r>
        <w:rPr>
          <w:rFonts w:ascii="Arial" w:hAnsi="Arial" w:cs="Arial"/>
          <w:color w:val="000000"/>
          <w:kern w:val="1"/>
        </w:rPr>
        <w:tab/>
      </w:r>
      <w:proofErr w:type="gramStart"/>
      <w:r w:rsidR="00E758A8" w:rsidRPr="00272283">
        <w:rPr>
          <w:rFonts w:ascii="Arial" w:hAnsi="Arial" w:cs="Arial"/>
          <w:b/>
          <w:color w:val="000000"/>
        </w:rPr>
        <w:t>●  </w:t>
      </w:r>
      <w:r w:rsidR="00E758A8" w:rsidRPr="00272283">
        <w:rPr>
          <w:rFonts w:ascii="Arial" w:hAnsi="Arial" w:cs="Arial"/>
          <w:b/>
          <w:bCs/>
          <w:color w:val="000000"/>
        </w:rPr>
        <w:t>Non</w:t>
      </w:r>
      <w:proofErr w:type="gramEnd"/>
      <w:r w:rsidR="00E758A8" w:rsidRPr="00272283">
        <w:rPr>
          <w:rFonts w:ascii="Arial" w:hAnsi="Arial" w:cs="Arial"/>
          <w:b/>
          <w:bCs/>
          <w:color w:val="000000"/>
        </w:rPr>
        <w:t>-Discrimination Policy</w:t>
      </w:r>
      <w:r w:rsidR="00E758A8" w:rsidRPr="00272283">
        <w:rPr>
          <w:rFonts w:ascii="Times" w:hAnsi="Times" w:cs="Times"/>
          <w:b/>
          <w:color w:val="000000"/>
        </w:rPr>
        <w:t xml:space="preserve"> </w:t>
      </w:r>
      <w:r w:rsidR="00E758A8" w:rsidRPr="00272283">
        <w:rPr>
          <w:rFonts w:ascii="Arial" w:hAnsi="Arial" w:cs="Arial"/>
          <w:b/>
          <w:color w:val="000000"/>
        </w:rPr>
        <w:t>:</w:t>
      </w:r>
      <w:r w:rsidR="00E758A8" w:rsidRPr="00946F92">
        <w:rPr>
          <w:rFonts w:ascii="Arial" w:hAnsi="Arial" w:cs="Arial"/>
          <w:color w:val="000000"/>
        </w:rPr>
        <w:t xml:space="preserve"> Everyone in the LBCC community has the right to think, learn, and work together in an environment of respect, tolerance, and goodwill, and we will honor that right in our classroom. </w:t>
      </w:r>
      <w:r w:rsidR="00E758A8" w:rsidRPr="00946F92">
        <w:rPr>
          <w:rFonts w:ascii="MS Mincho" w:eastAsia="MS Mincho" w:hAnsi="MS Mincho" w:cs="MS Mincho"/>
          <w:color w:val="000000"/>
        </w:rPr>
        <w:t> </w:t>
      </w:r>
    </w:p>
    <w:p w14:paraId="3BA3DE81" w14:textId="2D03E7B6" w:rsidR="00E758A8" w:rsidRPr="00946F92" w:rsidRDefault="00272283" w:rsidP="00E758A8">
      <w:pPr>
        <w:widowControl w:val="0"/>
        <w:numPr>
          <w:ilvl w:val="0"/>
          <w:numId w:val="4"/>
        </w:numPr>
        <w:tabs>
          <w:tab w:val="left" w:pos="220"/>
          <w:tab w:val="left" w:pos="720"/>
        </w:tabs>
        <w:autoSpaceDE w:val="0"/>
        <w:autoSpaceDN w:val="0"/>
        <w:adjustRightInd w:val="0"/>
        <w:spacing w:after="240" w:line="400" w:lineRule="atLeast"/>
        <w:ind w:hanging="720"/>
        <w:rPr>
          <w:rFonts w:ascii="Times" w:hAnsi="Times" w:cs="Times"/>
          <w:color w:val="000000"/>
        </w:rPr>
      </w:pPr>
      <w:r>
        <w:rPr>
          <w:rFonts w:ascii="Arial" w:hAnsi="Arial" w:cs="Arial"/>
          <w:color w:val="000000"/>
          <w:kern w:val="1"/>
        </w:rPr>
        <w:lastRenderedPageBreak/>
        <w:tab/>
      </w:r>
      <w:proofErr w:type="gramStart"/>
      <w:r w:rsidR="00E758A8" w:rsidRPr="00272283">
        <w:rPr>
          <w:rFonts w:ascii="Arial" w:hAnsi="Arial" w:cs="Arial"/>
          <w:b/>
          <w:color w:val="000000"/>
        </w:rPr>
        <w:t>●  </w:t>
      </w:r>
      <w:r w:rsidR="00E758A8" w:rsidRPr="00272283">
        <w:rPr>
          <w:rFonts w:ascii="Arial" w:hAnsi="Arial" w:cs="Arial"/>
          <w:b/>
          <w:bCs/>
          <w:color w:val="000000"/>
        </w:rPr>
        <w:t>Public</w:t>
      </w:r>
      <w:proofErr w:type="gramEnd"/>
      <w:r w:rsidR="00E758A8" w:rsidRPr="00272283">
        <w:rPr>
          <w:rFonts w:ascii="Arial" w:hAnsi="Arial" w:cs="Arial"/>
          <w:b/>
          <w:bCs/>
          <w:color w:val="000000"/>
        </w:rPr>
        <w:t xml:space="preserve"> Safety/Campus Security</w:t>
      </w:r>
      <w:r w:rsidR="00E758A8" w:rsidRPr="00946F92">
        <w:rPr>
          <w:rFonts w:ascii="Arial" w:hAnsi="Arial" w:cs="Arial"/>
          <w:bCs/>
          <w:color w:val="000000"/>
        </w:rPr>
        <w:t>:</w:t>
      </w:r>
      <w:r w:rsidR="00E758A8" w:rsidRPr="00946F92">
        <w:rPr>
          <w:rFonts w:ascii="Times" w:hAnsi="Times" w:cs="Times"/>
          <w:color w:val="000000"/>
        </w:rPr>
        <w:t xml:space="preserve"> </w:t>
      </w:r>
      <w:r w:rsidR="00E758A8" w:rsidRPr="00946F92">
        <w:rPr>
          <w:rFonts w:ascii="Arial" w:hAnsi="Arial" w:cs="Arial"/>
          <w:color w:val="000000"/>
        </w:rPr>
        <w:t xml:space="preserve">In an emergency, call 911. Also, call LBCC Campus Security/Public Safety at 541-926-6855 and 541-917-4440. </w:t>
      </w:r>
      <w:r w:rsidR="00E758A8" w:rsidRPr="00946F92">
        <w:rPr>
          <w:rFonts w:ascii="MS Mincho" w:eastAsia="MS Mincho" w:hAnsi="MS Mincho" w:cs="MS Mincho"/>
          <w:color w:val="000000"/>
        </w:rPr>
        <w:t> </w:t>
      </w:r>
    </w:p>
    <w:p w14:paraId="189BDFF2" w14:textId="7B376182" w:rsidR="00E758A8" w:rsidRPr="00946F92" w:rsidRDefault="00272283" w:rsidP="00E758A8">
      <w:pPr>
        <w:widowControl w:val="0"/>
        <w:numPr>
          <w:ilvl w:val="0"/>
          <w:numId w:val="4"/>
        </w:numPr>
        <w:tabs>
          <w:tab w:val="left" w:pos="220"/>
          <w:tab w:val="left" w:pos="720"/>
        </w:tabs>
        <w:autoSpaceDE w:val="0"/>
        <w:autoSpaceDN w:val="0"/>
        <w:adjustRightInd w:val="0"/>
        <w:spacing w:after="240" w:line="400" w:lineRule="atLeast"/>
        <w:ind w:hanging="720"/>
        <w:rPr>
          <w:rFonts w:ascii="Times" w:hAnsi="Times" w:cs="Times"/>
          <w:color w:val="000000"/>
        </w:rPr>
      </w:pPr>
      <w:r>
        <w:rPr>
          <w:rFonts w:ascii="Arial" w:hAnsi="Arial" w:cs="Arial"/>
          <w:color w:val="000000"/>
          <w:kern w:val="1"/>
        </w:rPr>
        <w:tab/>
      </w:r>
      <w:proofErr w:type="gramStart"/>
      <w:r w:rsidR="00E758A8" w:rsidRPr="00272283">
        <w:rPr>
          <w:rFonts w:ascii="Arial" w:hAnsi="Arial" w:cs="Arial"/>
          <w:b/>
          <w:color w:val="000000"/>
        </w:rPr>
        <w:t>●  </w:t>
      </w:r>
      <w:r w:rsidR="00E758A8" w:rsidRPr="00272283">
        <w:rPr>
          <w:rFonts w:ascii="Arial" w:hAnsi="Arial" w:cs="Arial"/>
          <w:b/>
          <w:bCs/>
          <w:color w:val="000000"/>
        </w:rPr>
        <w:t>Student</w:t>
      </w:r>
      <w:proofErr w:type="gramEnd"/>
      <w:r w:rsidR="00E758A8" w:rsidRPr="00272283">
        <w:rPr>
          <w:rFonts w:ascii="Arial" w:hAnsi="Arial" w:cs="Arial"/>
          <w:b/>
          <w:bCs/>
          <w:color w:val="000000"/>
        </w:rPr>
        <w:t xml:space="preserve"> Printing</w:t>
      </w:r>
      <w:r w:rsidR="00E758A8" w:rsidRPr="00272283">
        <w:rPr>
          <w:rFonts w:ascii="Times" w:hAnsi="Times" w:cs="Times"/>
          <w:b/>
          <w:color w:val="000000"/>
        </w:rPr>
        <w:t xml:space="preserve"> </w:t>
      </w:r>
      <w:r w:rsidR="00E758A8" w:rsidRPr="00272283">
        <w:rPr>
          <w:rFonts w:ascii="Arial" w:hAnsi="Arial" w:cs="Arial"/>
          <w:b/>
          <w:color w:val="000000"/>
        </w:rPr>
        <w:t>:</w:t>
      </w:r>
      <w:r w:rsidR="00E758A8" w:rsidRPr="00946F92">
        <w:rPr>
          <w:rFonts w:ascii="Arial" w:hAnsi="Arial" w:cs="Arial"/>
          <w:color w:val="000000"/>
        </w:rPr>
        <w:t xml:space="preserve"> LBCC uses a pay-to-print system called </w:t>
      </w:r>
      <w:proofErr w:type="spellStart"/>
      <w:r w:rsidR="00E758A8" w:rsidRPr="00946F92">
        <w:rPr>
          <w:rFonts w:ascii="Arial" w:hAnsi="Arial" w:cs="Arial"/>
          <w:color w:val="000000"/>
        </w:rPr>
        <w:t>GoPrint</w:t>
      </w:r>
      <w:proofErr w:type="spellEnd"/>
      <w:r w:rsidR="00E758A8" w:rsidRPr="00946F92">
        <w:rPr>
          <w:rFonts w:ascii="Arial" w:hAnsi="Arial" w:cs="Arial"/>
          <w:color w:val="000000"/>
        </w:rPr>
        <w:t xml:space="preserve"> that charges .10 cents per printed page. If you do not have a </w:t>
      </w:r>
      <w:proofErr w:type="spellStart"/>
      <w:r w:rsidR="00E758A8" w:rsidRPr="00946F92">
        <w:rPr>
          <w:rFonts w:ascii="Arial" w:hAnsi="Arial" w:cs="Arial"/>
          <w:color w:val="000000"/>
        </w:rPr>
        <w:t>GoPrint</w:t>
      </w:r>
      <w:proofErr w:type="spellEnd"/>
      <w:r w:rsidR="00E758A8" w:rsidRPr="00946F92">
        <w:rPr>
          <w:rFonts w:ascii="Arial" w:hAnsi="Arial" w:cs="Arial"/>
          <w:color w:val="000000"/>
        </w:rPr>
        <w:t xml:space="preserve"> account, you can sign up for one in any college computer lab. You can find more information at </w:t>
      </w:r>
      <w:proofErr w:type="gramStart"/>
      <w:r w:rsidR="00E758A8" w:rsidRPr="00946F92">
        <w:rPr>
          <w:rFonts w:ascii="Arial" w:hAnsi="Arial" w:cs="Arial"/>
          <w:color w:val="103CC0"/>
        </w:rPr>
        <w:t>http://www.linnbenton.edu/computer-resources-and-labs</w:t>
      </w:r>
      <w:r w:rsidR="00E758A8" w:rsidRPr="00946F92">
        <w:rPr>
          <w:rFonts w:ascii="Times" w:hAnsi="Times" w:cs="Times"/>
          <w:color w:val="103CC0"/>
        </w:rPr>
        <w:t xml:space="preserve"> </w:t>
      </w:r>
      <w:r w:rsidR="00E758A8" w:rsidRPr="00946F92">
        <w:rPr>
          <w:rFonts w:ascii="Arial" w:hAnsi="Arial" w:cs="Arial"/>
          <w:color w:val="000000"/>
        </w:rPr>
        <w:t>.</w:t>
      </w:r>
      <w:proofErr w:type="gramEnd"/>
      <w:r w:rsidR="00E758A8" w:rsidRPr="00946F92">
        <w:rPr>
          <w:rFonts w:ascii="Arial" w:hAnsi="Arial" w:cs="Arial"/>
          <w:color w:val="000000"/>
        </w:rPr>
        <w:t xml:space="preserve"> </w:t>
      </w:r>
      <w:r w:rsidR="00E758A8" w:rsidRPr="00946F92">
        <w:rPr>
          <w:rFonts w:ascii="MS Mincho" w:eastAsia="MS Mincho" w:hAnsi="MS Mincho" w:cs="MS Mincho"/>
          <w:color w:val="000000"/>
        </w:rPr>
        <w:t> </w:t>
      </w:r>
    </w:p>
    <w:p w14:paraId="3E780188" w14:textId="7F789F61" w:rsidR="00E758A8" w:rsidRDefault="00E758A8" w:rsidP="00E758A8">
      <w:pPr>
        <w:widowControl w:val="0"/>
        <w:autoSpaceDE w:val="0"/>
        <w:autoSpaceDN w:val="0"/>
        <w:adjustRightInd w:val="0"/>
        <w:spacing w:after="240" w:line="400" w:lineRule="atLeast"/>
        <w:rPr>
          <w:rFonts w:ascii="Times" w:hAnsi="Times" w:cs="Times"/>
          <w:color w:val="000000"/>
        </w:rPr>
      </w:pPr>
    </w:p>
    <w:sectPr w:rsidR="00E758A8" w:rsidSect="00484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579128F"/>
    <w:multiLevelType w:val="multilevel"/>
    <w:tmpl w:val="7D9A0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8A8"/>
    <w:rsid w:val="00130CC8"/>
    <w:rsid w:val="00272283"/>
    <w:rsid w:val="00456D54"/>
    <w:rsid w:val="004665B4"/>
    <w:rsid w:val="00467F02"/>
    <w:rsid w:val="0048485C"/>
    <w:rsid w:val="00515F3E"/>
    <w:rsid w:val="00532E44"/>
    <w:rsid w:val="005A769A"/>
    <w:rsid w:val="007B14FF"/>
    <w:rsid w:val="007D7C1F"/>
    <w:rsid w:val="008304E7"/>
    <w:rsid w:val="00946F92"/>
    <w:rsid w:val="009D65A6"/>
    <w:rsid w:val="00A27017"/>
    <w:rsid w:val="00BB7DC1"/>
    <w:rsid w:val="00D6547E"/>
    <w:rsid w:val="00E7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85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F3E"/>
    <w:rPr>
      <w:rFonts w:ascii="Times New Roman" w:hAnsi="Times New Roman" w:cs="Times New Roman"/>
    </w:rPr>
  </w:style>
  <w:style w:type="character" w:styleId="Hyperlink">
    <w:name w:val="Hyperlink"/>
    <w:basedOn w:val="DefaultParagraphFont"/>
    <w:uiPriority w:val="99"/>
    <w:unhideWhenUsed/>
    <w:rsid w:val="00515F3E"/>
    <w:rPr>
      <w:color w:val="0563C1" w:themeColor="hyperlink"/>
      <w:u w:val="single"/>
    </w:rPr>
  </w:style>
  <w:style w:type="character" w:styleId="UnresolvedMention">
    <w:name w:val="Unresolved Mention"/>
    <w:basedOn w:val="DefaultParagraphFont"/>
    <w:uiPriority w:val="99"/>
    <w:rsid w:val="00515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29406">
      <w:bodyDiv w:val="1"/>
      <w:marLeft w:val="0"/>
      <w:marRight w:val="0"/>
      <w:marTop w:val="0"/>
      <w:marBottom w:val="0"/>
      <w:divBdr>
        <w:top w:val="none" w:sz="0" w:space="0" w:color="auto"/>
        <w:left w:val="none" w:sz="0" w:space="0" w:color="auto"/>
        <w:bottom w:val="none" w:sz="0" w:space="0" w:color="auto"/>
        <w:right w:val="none" w:sz="0" w:space="0" w:color="auto"/>
      </w:divBdr>
    </w:div>
    <w:div w:id="336540165">
      <w:bodyDiv w:val="1"/>
      <w:marLeft w:val="0"/>
      <w:marRight w:val="0"/>
      <w:marTop w:val="0"/>
      <w:marBottom w:val="0"/>
      <w:divBdr>
        <w:top w:val="none" w:sz="0" w:space="0" w:color="auto"/>
        <w:left w:val="none" w:sz="0" w:space="0" w:color="auto"/>
        <w:bottom w:val="none" w:sz="0" w:space="0" w:color="auto"/>
        <w:right w:val="none" w:sz="0" w:space="0" w:color="auto"/>
      </w:divBdr>
    </w:div>
    <w:div w:id="766921232">
      <w:bodyDiv w:val="1"/>
      <w:marLeft w:val="0"/>
      <w:marRight w:val="0"/>
      <w:marTop w:val="0"/>
      <w:marBottom w:val="0"/>
      <w:divBdr>
        <w:top w:val="none" w:sz="0" w:space="0" w:color="auto"/>
        <w:left w:val="none" w:sz="0" w:space="0" w:color="auto"/>
        <w:bottom w:val="none" w:sz="0" w:space="0" w:color="auto"/>
        <w:right w:val="none" w:sz="0" w:space="0" w:color="auto"/>
      </w:divBdr>
    </w:div>
    <w:div w:id="1125807312">
      <w:bodyDiv w:val="1"/>
      <w:marLeft w:val="0"/>
      <w:marRight w:val="0"/>
      <w:marTop w:val="0"/>
      <w:marBottom w:val="0"/>
      <w:divBdr>
        <w:top w:val="none" w:sz="0" w:space="0" w:color="auto"/>
        <w:left w:val="none" w:sz="0" w:space="0" w:color="auto"/>
        <w:bottom w:val="none" w:sz="0" w:space="0" w:color="auto"/>
        <w:right w:val="none" w:sz="0" w:space="0" w:color="auto"/>
      </w:divBdr>
    </w:div>
    <w:div w:id="1564876023">
      <w:bodyDiv w:val="1"/>
      <w:marLeft w:val="0"/>
      <w:marRight w:val="0"/>
      <w:marTop w:val="0"/>
      <w:marBottom w:val="0"/>
      <w:divBdr>
        <w:top w:val="none" w:sz="0" w:space="0" w:color="auto"/>
        <w:left w:val="none" w:sz="0" w:space="0" w:color="auto"/>
        <w:bottom w:val="none" w:sz="0" w:space="0" w:color="auto"/>
        <w:right w:val="none" w:sz="0" w:space="0" w:color="auto"/>
      </w:divBdr>
    </w:div>
    <w:div w:id="2111847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Camacho</dc:creator>
  <cp:keywords/>
  <dc:description/>
  <cp:lastModifiedBy>Karina Camacho</cp:lastModifiedBy>
  <cp:revision>2</cp:revision>
  <dcterms:created xsi:type="dcterms:W3CDTF">2020-09-27T17:28:00Z</dcterms:created>
  <dcterms:modified xsi:type="dcterms:W3CDTF">2020-09-27T17:28:00Z</dcterms:modified>
</cp:coreProperties>
</file>