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bookmarkStart w:colFirst="0" w:colLast="0" w:name="_heading=h.gjdgxs" w:id="0"/>
      <w:bookmarkEnd w:id="0"/>
      <w:r w:rsidDel="00000000" w:rsidR="00000000" w:rsidRPr="00000000">
        <w:rPr>
          <w:rFonts w:ascii="Calibri" w:cs="Calibri" w:eastAsia="Calibri" w:hAnsi="Calibri"/>
          <w:color w:val="000000"/>
          <w:rtl w:val="0"/>
        </w:rPr>
        <w:t xml:space="preserve">ED  222: </w:t>
      </w:r>
      <w:r w:rsidDel="00000000" w:rsidR="00000000" w:rsidRPr="00000000">
        <w:rPr>
          <w:rtl w:val="0"/>
        </w:rPr>
        <w:t xml:space="preserve">Disciplina Constructiva</w:t>
      </w:r>
      <w:r w:rsidDel="00000000" w:rsidR="00000000" w:rsidRPr="00000000">
        <w:rPr>
          <w:rFonts w:ascii="Calibri" w:cs="Calibri" w:eastAsia="Calibri" w:hAnsi="Calibri"/>
          <w:color w:val="000000"/>
          <w:rtl w:val="0"/>
        </w:rPr>
        <w:br w:type="textWrapping"/>
        <w:t xml:space="preserve">CRN#</w:t>
      </w:r>
      <w:r w:rsidDel="00000000" w:rsidR="00000000" w:rsidRPr="00000000">
        <w:rPr>
          <w:rtl w:val="0"/>
        </w:rPr>
        <w:t xml:space="preserve"> 33589</w:t>
      </w:r>
    </w:p>
    <w:p w:rsidR="00000000" w:rsidDel="00000000" w:rsidP="00000000" w:rsidRDefault="00000000" w:rsidRPr="00000000" w14:paraId="00000002">
      <w:pPr>
        <w:pageBreakBefore w:val="0"/>
        <w:jc w:val="left"/>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w:t>
        <w:tab/>
        <w:tab/>
      </w:r>
      <w:r w:rsidDel="00000000" w:rsidR="00000000" w:rsidRPr="00000000">
        <w:rPr>
          <w:rtl w:val="0"/>
        </w:rPr>
        <w:t xml:space="preserve">Alicia Jabin</w:t>
      </w:r>
      <w:r w:rsidDel="00000000" w:rsidR="00000000" w:rsidRPr="00000000">
        <w:rPr>
          <w:rFonts w:ascii="Calibri" w:cs="Calibri" w:eastAsia="Calibri" w:hAnsi="Calibri"/>
          <w:rtl w:val="0"/>
        </w:rPr>
        <w:tab/>
        <w:t xml:space="preserve"> </w:t>
      </w:r>
    </w:p>
    <w:p w:rsidR="00000000" w:rsidDel="00000000" w:rsidP="00000000" w:rsidRDefault="00000000" w:rsidRPr="00000000" w14:paraId="00000005">
      <w:pPr>
        <w:pageBreakBefore w:val="0"/>
        <w:ind w:left="2152" w:hanging="2153"/>
        <w:rPr>
          <w:rFonts w:ascii="Calibri" w:cs="Calibri" w:eastAsia="Calibri" w:hAnsi="Calibri"/>
        </w:rPr>
      </w:pPr>
      <w:r w:rsidDel="00000000" w:rsidR="00000000" w:rsidRPr="00000000">
        <w:rPr>
          <w:rFonts w:ascii="Calibri" w:cs="Calibri" w:eastAsia="Calibri" w:hAnsi="Calibri"/>
          <w:b w:val="1"/>
          <w:rtl w:val="0"/>
        </w:rPr>
        <w:t xml:space="preserve">Office</w:t>
      </w:r>
      <w:r w:rsidDel="00000000" w:rsidR="00000000" w:rsidRPr="00000000">
        <w:rPr>
          <w:rFonts w:ascii="Calibri" w:cs="Calibri" w:eastAsia="Calibri" w:hAnsi="Calibri"/>
          <w:rtl w:val="0"/>
        </w:rPr>
        <w:t xml:space="preserve">:                            </w:t>
      </w:r>
      <w:r w:rsidDel="00000000" w:rsidR="00000000" w:rsidRPr="00000000">
        <w:rPr>
          <w:rtl w:val="0"/>
        </w:rPr>
        <w:t xml:space="preserve">MKH 206</w:t>
      </w:r>
      <w:r w:rsidDel="00000000" w:rsidR="00000000" w:rsidRPr="00000000">
        <w:rPr>
          <w:rtl w:val="0"/>
        </w:rPr>
      </w:r>
    </w:p>
    <w:p w:rsidR="00000000" w:rsidDel="00000000" w:rsidP="00000000" w:rsidRDefault="00000000" w:rsidRPr="00000000" w14:paraId="00000006">
      <w:pPr>
        <w:pageBreakBefore w:val="0"/>
        <w:ind w:left="2152" w:hanging="2153"/>
        <w:rPr>
          <w:rFonts w:ascii="Calibri" w:cs="Calibri" w:eastAsia="Calibri" w:hAnsi="Calibri"/>
        </w:rPr>
      </w:pP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w:t>
        <w:tab/>
        <w:t xml:space="preserve">541-917-4</w:t>
      </w:r>
      <w:r w:rsidDel="00000000" w:rsidR="00000000" w:rsidRPr="00000000">
        <w:rPr>
          <w:rtl w:val="0"/>
        </w:rPr>
        <w:t xml:space="preserve">682</w:t>
      </w: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Fonts w:ascii="Calibri" w:cs="Calibri" w:eastAsia="Calibri" w:hAnsi="Calibri"/>
          <w:b w:val="1"/>
          <w:rtl w:val="0"/>
        </w:rPr>
        <w:t xml:space="preserve">E-mail address</w:t>
      </w:r>
      <w:r w:rsidDel="00000000" w:rsidR="00000000" w:rsidRPr="00000000">
        <w:rPr>
          <w:rFonts w:ascii="Calibri" w:cs="Calibri" w:eastAsia="Calibri" w:hAnsi="Calibri"/>
          <w:rtl w:val="0"/>
        </w:rPr>
        <w:t xml:space="preserve">:</w:t>
        <w:tab/>
      </w:r>
      <w:r w:rsidDel="00000000" w:rsidR="00000000" w:rsidRPr="00000000">
        <w:rPr>
          <w:color w:val="0000ff"/>
          <w:u w:val="single"/>
          <w:rtl w:val="0"/>
        </w:rPr>
        <w:t xml:space="preserve">jabina@linnbenton.edu</w:t>
      </w:r>
      <w:r w:rsidDel="00000000" w:rsidR="00000000" w:rsidRPr="00000000">
        <w:rPr>
          <w:rtl w:val="0"/>
        </w:rPr>
      </w:r>
    </w:p>
    <w:p w:rsidR="00000000" w:rsidDel="00000000" w:rsidP="00000000" w:rsidRDefault="00000000" w:rsidRPr="00000000" w14:paraId="00000008">
      <w:pPr>
        <w:pageBreakBefore w:val="0"/>
        <w:spacing w:after="272"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u w:val="single"/>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rtl w:val="0"/>
        </w:rPr>
        <w:t xml:space="preserve">     </w:t>
      </w:r>
      <w:r w:rsidDel="00000000" w:rsidR="00000000" w:rsidRPr="00000000">
        <w:rPr>
          <w:b w:val="1"/>
          <w:u w:val="single"/>
          <w:rtl w:val="0"/>
        </w:rPr>
        <w:t xml:space="preserve">Descripción del curso</w:t>
      </w: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tl w:val="0"/>
        </w:rPr>
        <w:t xml:space="preserve">Se enfoca en apoyar el desarrollo social y emocional saludable de los niños para desarrollar amistades, interactuar con los maestros y cumplir con las expectativas del aula de manera apropiada para el desarrollo. Los estudiantes explorarán el significado del comportamiento de los niños. Practicarán con estrategias socioemocionales que apoyan la alfabetización emocional y el manejo de grandes emociones. Los estudiantes desarrollarán planes de comportamiento para enseñar a los niños nuevas habilidades de comportamiento y apoyar a los niños con comportamientos desafiantes. El contenido de la clase se basa en el modelo y las estrategias de Apoyo e Intervenciones de Comportamiento Positivo (PBIS). A lo largo de este curso, trabajará junto con un entrenador para garantizar la finalización exitosa del curso. El entrenador lo ayudará con preguntas sobre el curso y compartirá ideas para ayudarlo a implementar nuevas estrategias en su lugar de trabajo.</w:t>
      </w:r>
      <w:r w:rsidDel="00000000" w:rsidR="00000000" w:rsidRPr="00000000">
        <w:rPr>
          <w:rtl w:val="0"/>
        </w:rPr>
      </w:r>
    </w:p>
    <w:p w:rsidR="00000000" w:rsidDel="00000000" w:rsidP="00000000" w:rsidRDefault="00000000" w:rsidRPr="00000000" w14:paraId="0000000B">
      <w:pPr>
        <w:pageBreakBefore w:val="0"/>
        <w:spacing w:after="272" w:lineRule="auto"/>
        <w:rPr>
          <w:highlight w:val="white"/>
        </w:rPr>
      </w:pP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II.        </w:t>
      </w:r>
      <w:r w:rsidDel="00000000" w:rsidR="00000000" w:rsidRPr="00000000">
        <w:rPr>
          <w:b w:val="1"/>
          <w:u w:val="single"/>
          <w:rtl w:val="0"/>
        </w:rPr>
        <w:t xml:space="preserve">Resultados del curso</w:t>
      </w:r>
      <w:r w:rsidDel="00000000" w:rsidR="00000000" w:rsidRPr="00000000">
        <w:rPr>
          <w:rtl w:val="0"/>
        </w:rPr>
      </w:r>
    </w:p>
    <w:p w:rsidR="00000000" w:rsidDel="00000000" w:rsidP="00000000" w:rsidRDefault="00000000" w:rsidRPr="00000000" w14:paraId="0000000C">
      <w:pPr>
        <w:pageBreakBefore w:val="0"/>
        <w:spacing w:after="272" w:lineRule="auto"/>
        <w:ind w:firstLine="720"/>
        <w:rPr>
          <w:highlight w:val="white"/>
        </w:rPr>
      </w:pPr>
      <w:r w:rsidDel="00000000" w:rsidR="00000000" w:rsidRPr="00000000">
        <w:rPr>
          <w:i w:val="1"/>
          <w:highlight w:val="white"/>
          <w:rtl w:val="0"/>
        </w:rPr>
        <w:t xml:space="preserve">Los estudiantes podrán:</w:t>
      </w:r>
      <w:r w:rsidDel="00000000" w:rsidR="00000000" w:rsidRPr="00000000">
        <w:rPr>
          <w:rtl w:val="0"/>
        </w:rPr>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pacing w:after="0" w:before="0" w:lineRule="auto"/>
        <w:ind w:left="720" w:firstLine="360"/>
        <w:rPr>
          <w:highlight w:val="white"/>
        </w:rPr>
      </w:pPr>
      <w:r w:rsidDel="00000000" w:rsidR="00000000" w:rsidRPr="00000000">
        <w:rPr>
          <w:highlight w:val="white"/>
          <w:rtl w:val="0"/>
        </w:rPr>
        <w:t xml:space="preserve">Cree materiales apropiados para el desarrollo para apoyar el desarrollo de habilidades de amistad de los niños.</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pacing w:after="0" w:before="0" w:lineRule="auto"/>
        <w:ind w:left="720" w:firstLine="360"/>
        <w:rPr>
          <w:highlight w:val="white"/>
        </w:rPr>
      </w:pPr>
      <w:r w:rsidDel="00000000" w:rsidR="00000000" w:rsidRPr="00000000">
        <w:rPr>
          <w:highlight w:val="white"/>
          <w:rtl w:val="0"/>
        </w:rPr>
        <w:t xml:space="preserve">Aplicar estrategias de enseñanza apropiadas al desarrollo para guiar el comportamiento de los niños.</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pacing w:after="0" w:before="0" w:lineRule="auto"/>
        <w:ind w:left="720" w:firstLine="360"/>
        <w:rPr>
          <w:highlight w:val="white"/>
        </w:rPr>
      </w:pPr>
      <w:r w:rsidDel="00000000" w:rsidR="00000000" w:rsidRPr="00000000">
        <w:rPr>
          <w:highlight w:val="white"/>
          <w:rtl w:val="0"/>
        </w:rPr>
        <w:t xml:space="preserve">Desarrolle un plan para apoyar el desarrollo socioemocional, enseñar nuevas habilidades y prevenir comportamientos desafiantes.</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Fonts w:ascii="Calibri" w:cs="Calibri" w:eastAsia="Calibri" w:hAnsi="Calibri"/>
          <w:b w:val="1"/>
          <w:rtl w:val="0"/>
        </w:rPr>
        <w:br w:type="textWrapping"/>
        <w:t xml:space="preserve">III.        </w:t>
      </w:r>
      <w:r w:rsidDel="00000000" w:rsidR="00000000" w:rsidRPr="00000000">
        <w:rPr>
          <w:b w:val="1"/>
          <w:u w:val="single"/>
          <w:rtl w:val="0"/>
        </w:rPr>
        <w:t xml:space="preserve">Texto y materiales requeridos</w:t>
      </w: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http://csefel.vanderbilt.edu</w:t>
        </w:r>
      </w:hyperlink>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Todos los materiales de texto estarán en Moodle. Será su responsabilidad si desea materiales impresos.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r>
      <w:r w:rsidDel="00000000" w:rsidR="00000000" w:rsidRPr="00000000">
        <w:rPr>
          <w:rtl w:val="0"/>
        </w:rPr>
        <w:t xml:space="preserve">Uso de Google Docs según lo asignado, Microsoft WORD (no Microsoft Works ni Wordpad) o un sitio de Internet de código abierto como Google Docs para enviar tareas electrónicas.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Siempre debe tener acceso (y acceso de respaldo) a Internet.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Capacidad para acceder y utilizar Moodle, su correo electrónico LBCC y Google Drive. (su entrenador lo ayudará a obtener acceso si nunca los ha usado antes)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w:t>
      </w:r>
      <w:r w:rsidDel="00000000" w:rsidR="00000000" w:rsidRPr="00000000">
        <w:rPr>
          <w:b w:val="1"/>
          <w:u w:val="single"/>
          <w:rtl w:val="0"/>
        </w:rPr>
        <w:t xml:space="preserve">Estructura de clase</w:t>
      </w: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t xml:space="preserve">Este curso se imparte exclusivamente en Moodle. Como miembros de la clase, se les inscribirá en el sistema de aprendizaje electrónico de LBCC como un portal de Moodle. Debe tener acceso confiable a Internet. Moodle se utilizará para todos los foros, envíos de tareas y final. No nos reuniremos como grupo. Una vez que haya accedido a Moodle, puede marcarlo como favorito y acceder a él directamente desde su computadora. Inicie sesión lo antes posible y actualice su contraseña e información de contacto. Continúe iniciando sesión regularmente durante la duración del término.</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tl w:val="0"/>
        </w:rPr>
        <w:t xml:space="preserve">Es nuestra responsabilidad compartida desarrollar y mantener un ambiente de aprendizaje positivo para todos en la clase. </w:t>
      </w:r>
      <w:r w:rsidDel="00000000" w:rsidR="00000000" w:rsidRPr="00000000">
        <w:rPr>
          <w:rtl w:val="0"/>
        </w:rPr>
        <w:t xml:space="preserve">Tomo</w:t>
      </w:r>
      <w:r w:rsidDel="00000000" w:rsidR="00000000" w:rsidRPr="00000000">
        <w:rPr>
          <w:rtl w:val="0"/>
        </w:rPr>
        <w:t xml:space="preserve"> esta responsabilidad muy en serio e informaré a los miembros de la clase si su comportamiento me dificulta llevar a cabo esta tarea. Como compañero de aprendizaje, se le pide que respete las necesidades de aprendizaje de sus compañeros de clase y ayude a su instructor a lograr este objetivo fundamental. A continuación se presentan algunas formas específicas en las que puede ayudar.</w:t>
      </w: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numPr>
          <w:ilvl w:val="0"/>
          <w:numId w:val="2"/>
        </w:numPr>
        <w:ind w:left="720" w:hanging="360"/>
        <w:rPr>
          <w:rFonts w:ascii="Calibri" w:cs="Calibri" w:eastAsia="Calibri" w:hAnsi="Calibri"/>
          <w:color w:val="000000"/>
        </w:rPr>
      </w:pPr>
      <w:r w:rsidDel="00000000" w:rsidR="00000000" w:rsidRPr="00000000">
        <w:rPr>
          <w:rtl w:val="0"/>
        </w:rPr>
        <w:t xml:space="preserve">Todos los domingos se abrirán las tareas de la semana en Moodle. Esto incluirá rúbricas para las tareas y el registro de COACH.</w:t>
      </w:r>
      <w:r w:rsidDel="00000000" w:rsidR="00000000" w:rsidRPr="00000000">
        <w:rPr>
          <w:b w:val="1"/>
          <w:rtl w:val="0"/>
        </w:rPr>
        <w:t xml:space="preserve"> Es importante registrarse esa semana lo antes posible para saber qué se requiere de usted esa semana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pageBreakBefore w:val="0"/>
        <w:numPr>
          <w:ilvl w:val="0"/>
          <w:numId w:val="2"/>
        </w:numPr>
        <w:ind w:left="720" w:hanging="360"/>
        <w:rPr>
          <w:rFonts w:ascii="Calibri" w:cs="Calibri" w:eastAsia="Calibri" w:hAnsi="Calibri"/>
          <w:color w:val="000000"/>
        </w:rPr>
      </w:pPr>
      <w:r w:rsidDel="00000000" w:rsidR="00000000" w:rsidRPr="00000000">
        <w:rPr>
          <w:b w:val="1"/>
          <w:rtl w:val="0"/>
        </w:rPr>
        <w:t xml:space="preserve">Lea </w:t>
      </w:r>
      <w:r w:rsidDel="00000000" w:rsidR="00000000" w:rsidRPr="00000000">
        <w:rPr>
          <w:rtl w:val="0"/>
        </w:rPr>
        <w:t xml:space="preserve">el material asignado, publíquelo en el foro y consulte con su facilitador </w:t>
      </w:r>
      <w:r w:rsidDel="00000000" w:rsidR="00000000" w:rsidRPr="00000000">
        <w:rPr>
          <w:b w:val="1"/>
          <w:rtl w:val="0"/>
        </w:rPr>
        <w:t xml:space="preserve">antes </w:t>
      </w:r>
      <w:r w:rsidDel="00000000" w:rsidR="00000000" w:rsidRPr="00000000">
        <w:rPr>
          <w:rtl w:val="0"/>
        </w:rPr>
        <w:t xml:space="preserve">de la Asignación semanal para la que ha sido asignado. El patrón básico para la clase es leer PowerPoint y cualquier lectura asignada, publicación/respuesta en el foro, completar el registro del facilitador, hacer la tarea según sea necesario, etc.</w:t>
      </w:r>
      <w:r w:rsidDel="00000000" w:rsidR="00000000" w:rsidRPr="00000000">
        <w:rPr>
          <w:rtl w:val="0"/>
        </w:rPr>
      </w:r>
    </w:p>
    <w:p w:rsidR="00000000" w:rsidDel="00000000" w:rsidP="00000000" w:rsidRDefault="00000000" w:rsidRPr="00000000" w14:paraId="00000022">
      <w:pPr>
        <w:pageBreakBefore w:val="0"/>
        <w:numPr>
          <w:ilvl w:val="0"/>
          <w:numId w:val="2"/>
        </w:numPr>
        <w:ind w:left="720" w:hanging="360"/>
        <w:rPr>
          <w:rFonts w:ascii="Calibri" w:cs="Calibri" w:eastAsia="Calibri" w:hAnsi="Calibri"/>
          <w:color w:val="000000"/>
        </w:rPr>
      </w:pPr>
      <w:r w:rsidDel="00000000" w:rsidR="00000000" w:rsidRPr="00000000">
        <w:rPr>
          <w:rtl w:val="0"/>
        </w:rPr>
        <w:t xml:space="preserve">Revisa Moodle con frecuencia.</w:t>
      </w:r>
      <w:r w:rsidDel="00000000" w:rsidR="00000000" w:rsidRPr="00000000">
        <w:rPr>
          <w:b w:val="1"/>
          <w:rtl w:val="0"/>
        </w:rPr>
        <w:t xml:space="preserve"> Publique sus preguntas en el foro de la clase.</w:t>
      </w:r>
      <w:r w:rsidDel="00000000" w:rsidR="00000000" w:rsidRPr="00000000">
        <w:rPr>
          <w:rtl w:val="0"/>
        </w:rPr>
      </w:r>
    </w:p>
    <w:p w:rsidR="00000000" w:rsidDel="00000000" w:rsidP="00000000" w:rsidRDefault="00000000" w:rsidRPr="00000000" w14:paraId="00000023">
      <w:pPr>
        <w:pageBreakBefore w:val="0"/>
        <w:numPr>
          <w:ilvl w:val="0"/>
          <w:numId w:val="2"/>
        </w:numPr>
        <w:ind w:left="720" w:hanging="360"/>
        <w:rPr>
          <w:rFonts w:ascii="Calibri" w:cs="Calibri" w:eastAsia="Calibri" w:hAnsi="Calibri"/>
          <w:color w:val="000000"/>
        </w:rPr>
      </w:pPr>
      <w:r w:rsidDel="00000000" w:rsidR="00000000" w:rsidRPr="00000000">
        <w:rPr>
          <w:b w:val="1"/>
          <w:rtl w:val="0"/>
        </w:rPr>
        <w:t xml:space="preserve">Participar </w:t>
      </w:r>
      <w:r w:rsidDel="00000000" w:rsidR="00000000" w:rsidRPr="00000000">
        <w:rPr>
          <w:rtl w:val="0"/>
        </w:rPr>
        <w:t xml:space="preserve">en las discusiones del foro. Recuerde que su PROPIA publicación vence los jueves y dos RESPUESTAS vencen el domingo siguiente. Más información sobre esto a continuación.</w:t>
      </w:r>
      <w:r w:rsidDel="00000000" w:rsidR="00000000" w:rsidRPr="00000000">
        <w:rPr>
          <w:rtl w:val="0"/>
        </w:rPr>
      </w:r>
    </w:p>
    <w:p w:rsidR="00000000" w:rsidDel="00000000" w:rsidP="00000000" w:rsidRDefault="00000000" w:rsidRPr="00000000" w14:paraId="00000024">
      <w:pPr>
        <w:pageBreakBefore w:val="0"/>
        <w:numPr>
          <w:ilvl w:val="0"/>
          <w:numId w:val="2"/>
        </w:numPr>
        <w:ind w:left="720" w:hanging="360"/>
        <w:rPr>
          <w:rFonts w:ascii="Calibri" w:cs="Calibri" w:eastAsia="Calibri" w:hAnsi="Calibri"/>
          <w:color w:val="000000"/>
        </w:rPr>
      </w:pPr>
      <w:r w:rsidDel="00000000" w:rsidR="00000000" w:rsidRPr="00000000">
        <w:rPr>
          <w:b w:val="1"/>
          <w:color w:val="000000"/>
          <w:rtl w:val="0"/>
        </w:rPr>
        <w:t xml:space="preserve">Todas las asignaciones (a menos que se indique lo contrario) deben enviarse a través de Moodle.</w:t>
      </w:r>
      <w:r w:rsidDel="00000000" w:rsidR="00000000" w:rsidRPr="00000000">
        <w:rPr>
          <w:rFonts w:ascii="Calibri" w:cs="Calibri" w:eastAsia="Calibri" w:hAnsi="Calibri"/>
          <w:color w:val="000000"/>
          <w:rtl w:val="0"/>
        </w:rPr>
        <w:t xml:space="preserve"> Es esencial que acceda a Moodle de manera constante y frecuente. </w:t>
      </w:r>
      <w:r w:rsidDel="00000000" w:rsidR="00000000" w:rsidRPr="00000000">
        <w:rPr>
          <w:rFonts w:ascii="Calibri" w:cs="Calibri" w:eastAsia="Calibri" w:hAnsi="Calibri"/>
          <w:i w:val="1"/>
          <w:color w:val="000000"/>
          <w:rtl w:val="0"/>
        </w:rPr>
        <w:t xml:space="preserve">No aceptaré tareas enviadas por correo electrónico</w:t>
      </w:r>
      <w:r w:rsidDel="00000000" w:rsidR="00000000" w:rsidRPr="00000000">
        <w:rPr>
          <w:rFonts w:ascii="Calibri" w:cs="Calibri" w:eastAsia="Calibri" w:hAnsi="Calibri"/>
          <w:color w:val="000000"/>
          <w:rtl w:val="0"/>
        </w:rPr>
        <w:t xml:space="preserve">. Repito, ¡no lo haré! Sea proactivo en la resolución de problemas sobre cómo </w:t>
      </w:r>
      <w:r w:rsidDel="00000000" w:rsidR="00000000" w:rsidRPr="00000000">
        <w:rPr>
          <w:rFonts w:ascii="Calibri" w:cs="Calibri" w:eastAsia="Calibri" w:hAnsi="Calibri"/>
          <w:color w:val="000000"/>
          <w:rtl w:val="0"/>
        </w:rPr>
        <w:t xml:space="preserve">cargar</w:t>
      </w:r>
      <w:r w:rsidDel="00000000" w:rsidR="00000000" w:rsidRPr="00000000">
        <w:rPr>
          <w:rFonts w:ascii="Calibri" w:cs="Calibri" w:eastAsia="Calibri" w:hAnsi="Calibri"/>
          <w:color w:val="000000"/>
          <w:rtl w:val="0"/>
        </w:rPr>
        <w:t xml:space="preserve"> tareas con éxito antes de las fechas de vencimiento. </w:t>
      </w:r>
      <w:r w:rsidDel="00000000" w:rsidR="00000000" w:rsidRPr="00000000">
        <w:rPr>
          <w:b w:val="1"/>
          <w:color w:val="000000"/>
          <w:rtl w:val="0"/>
        </w:rPr>
        <w:t xml:space="preserve">NO se acostumbre a enviar tareas dentro de la última hora de entrega, ya que corre el riesgo de que lo expulsen del sistema o de fallas que se conviertan en barreras para enviarlas a tiempo. Todo a las 23:59 las fechas de vencimiento son firmes.</w:t>
      </w:r>
    </w:p>
    <w:p w:rsidR="00000000" w:rsidDel="00000000" w:rsidP="00000000" w:rsidRDefault="00000000" w:rsidRPr="00000000" w14:paraId="00000025">
      <w:pPr>
        <w:pageBreakBefore w:val="0"/>
        <w:jc w:val="center"/>
        <w:rPr>
          <w:rFonts w:ascii="Calibri" w:cs="Calibri" w:eastAsia="Calibri" w:hAnsi="Calibri"/>
        </w:rPr>
      </w:pPr>
      <w:r w:rsidDel="00000000" w:rsidR="00000000" w:rsidRPr="00000000">
        <w:rPr>
          <w:b w:val="1"/>
          <w:i w:val="1"/>
          <w:color w:val="ff0000"/>
          <w:rtl w:val="0"/>
        </w:rPr>
        <w:t xml:space="preserve">Tarde es tarde es tarde, incluso si se envía a las 12:00 a.m.</w:t>
      </w:r>
      <w:r w:rsidDel="00000000" w:rsidR="00000000" w:rsidRPr="00000000">
        <w:rPr>
          <w:rtl w:val="0"/>
        </w:rPr>
      </w:r>
    </w:p>
    <w:p w:rsidR="00000000" w:rsidDel="00000000" w:rsidP="00000000" w:rsidRDefault="00000000" w:rsidRPr="00000000" w14:paraId="00000026">
      <w:pPr>
        <w:pageBreakBefore w:val="0"/>
        <w:spacing w:after="200" w:lineRule="auto"/>
        <w:ind w:hanging="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widowControl w:val="0"/>
        <w:ind w:left="-720" w:right="345" w:firstLine="0"/>
        <w:rPr>
          <w:b w:val="1"/>
        </w:rPr>
      </w:pPr>
      <w:r w:rsidDel="00000000" w:rsidR="00000000" w:rsidRPr="00000000">
        <w:rPr>
          <w:rFonts w:ascii="Calibri" w:cs="Calibri" w:eastAsia="Calibri" w:hAnsi="Calibri"/>
          <w:b w:val="1"/>
          <w:rtl w:val="0"/>
        </w:rPr>
        <w:t xml:space="preserve">VI.       </w:t>
      </w:r>
      <w:r w:rsidDel="00000000" w:rsidR="00000000" w:rsidRPr="00000000">
        <w:rPr>
          <w:b w:val="1"/>
          <w:u w:val="single"/>
          <w:rtl w:val="0"/>
        </w:rPr>
        <w:t xml:space="preserve">Expectativas sobre tus habilidades y capacidades como estudiante:</w:t>
      </w:r>
      <w:r w:rsidDel="00000000" w:rsidR="00000000" w:rsidRPr="00000000">
        <w:rPr>
          <w:rtl w:val="0"/>
        </w:rPr>
      </w:r>
    </w:p>
    <w:p w:rsidR="00000000" w:rsidDel="00000000" w:rsidP="00000000" w:rsidRDefault="00000000" w:rsidRPr="00000000" w14:paraId="00000028">
      <w:pPr>
        <w:pageBreakBefore w:val="0"/>
        <w:widowControl w:val="0"/>
        <w:numPr>
          <w:ilvl w:val="0"/>
          <w:numId w:val="4"/>
        </w:numPr>
        <w:spacing w:after="0" w:before="0" w:lineRule="auto"/>
        <w:ind w:left="630" w:right="345" w:hanging="360"/>
      </w:pPr>
      <w:r w:rsidDel="00000000" w:rsidR="00000000" w:rsidRPr="00000000">
        <w:rPr>
          <w:rtl w:val="0"/>
        </w:rPr>
        <w:t xml:space="preserve">Regístrese en línea semanalmente en Moodle.</w:t>
      </w:r>
    </w:p>
    <w:p w:rsidR="00000000" w:rsidDel="00000000" w:rsidP="00000000" w:rsidRDefault="00000000" w:rsidRPr="00000000" w14:paraId="00000029">
      <w:pPr>
        <w:pageBreakBefore w:val="0"/>
        <w:widowControl w:val="0"/>
        <w:numPr>
          <w:ilvl w:val="0"/>
          <w:numId w:val="4"/>
        </w:numPr>
        <w:spacing w:after="0" w:before="0" w:lineRule="auto"/>
        <w:ind w:left="630" w:right="345" w:hanging="360"/>
      </w:pPr>
      <w:r w:rsidDel="00000000" w:rsidR="00000000" w:rsidRPr="00000000">
        <w:rPr>
          <w:rtl w:val="0"/>
        </w:rPr>
        <w:t xml:space="preserve">Participar como miembro del equipo. Ayude a otros a aprender y crecer.</w:t>
      </w:r>
    </w:p>
    <w:p w:rsidR="00000000" w:rsidDel="00000000" w:rsidP="00000000" w:rsidRDefault="00000000" w:rsidRPr="00000000" w14:paraId="0000002A">
      <w:pPr>
        <w:pageBreakBefore w:val="0"/>
        <w:widowControl w:val="0"/>
        <w:numPr>
          <w:ilvl w:val="0"/>
          <w:numId w:val="4"/>
        </w:numPr>
        <w:spacing w:after="0" w:before="0" w:lineRule="auto"/>
        <w:ind w:left="630" w:right="345" w:hanging="360"/>
      </w:pPr>
      <w:r w:rsidDel="00000000" w:rsidR="00000000" w:rsidRPr="00000000">
        <w:rPr>
          <w:rtl w:val="0"/>
        </w:rPr>
        <w:t xml:space="preserve">Completar las lecturas asignadas.</w:t>
      </w:r>
    </w:p>
    <w:p w:rsidR="00000000" w:rsidDel="00000000" w:rsidP="00000000" w:rsidRDefault="00000000" w:rsidRPr="00000000" w14:paraId="0000002B">
      <w:pPr>
        <w:pageBreakBefore w:val="0"/>
        <w:widowControl w:val="0"/>
        <w:numPr>
          <w:ilvl w:val="0"/>
          <w:numId w:val="4"/>
        </w:numPr>
        <w:spacing w:after="0" w:before="0" w:lineRule="auto"/>
        <w:ind w:left="630" w:right="345" w:hanging="360"/>
      </w:pPr>
      <w:r w:rsidDel="00000000" w:rsidR="00000000" w:rsidRPr="00000000">
        <w:rPr>
          <w:rtl w:val="0"/>
        </w:rPr>
        <w:t xml:space="preserve">Estírate un poco más allá de tu "zona de confort". Se de mente abierta.</w:t>
      </w:r>
    </w:p>
    <w:p w:rsidR="00000000" w:rsidDel="00000000" w:rsidP="00000000" w:rsidRDefault="00000000" w:rsidRPr="00000000" w14:paraId="0000002C">
      <w:pPr>
        <w:pageBreakBefore w:val="0"/>
        <w:widowControl w:val="0"/>
        <w:numPr>
          <w:ilvl w:val="0"/>
          <w:numId w:val="4"/>
        </w:numPr>
        <w:spacing w:after="0" w:before="0" w:lineRule="auto"/>
        <w:ind w:left="630" w:right="345" w:hanging="360"/>
      </w:pPr>
      <w:r w:rsidDel="00000000" w:rsidR="00000000" w:rsidRPr="00000000">
        <w:rPr>
          <w:rtl w:val="0"/>
        </w:rPr>
        <w:t xml:space="preserve">Utilice el corrector ortográfico al enviar tareas.</w:t>
      </w:r>
      <w:r w:rsidDel="00000000" w:rsidR="00000000" w:rsidRPr="00000000">
        <w:rPr>
          <w:rFonts w:ascii="Calibri" w:cs="Calibri" w:eastAsia="Calibri" w:hAnsi="Calibri"/>
          <w:rtl w:val="0"/>
        </w:rPr>
        <w:br w:type="textWrapping"/>
      </w:r>
    </w:p>
    <w:p w:rsidR="00000000" w:rsidDel="00000000" w:rsidP="00000000" w:rsidRDefault="00000000" w:rsidRPr="00000000" w14:paraId="0000002D">
      <w:pPr>
        <w:pageBreakBefore w:val="0"/>
        <w:widowControl w:val="0"/>
        <w:spacing w:after="0" w:before="0" w:lineRule="auto"/>
        <w:ind w:left="720" w:right="345" w:firstLine="0"/>
        <w:rPr/>
      </w:pPr>
      <w:r w:rsidDel="00000000" w:rsidR="00000000" w:rsidRPr="00000000">
        <w:rPr>
          <w:rtl w:val="0"/>
        </w:rPr>
      </w:r>
    </w:p>
    <w:p w:rsidR="00000000" w:rsidDel="00000000" w:rsidP="00000000" w:rsidRDefault="00000000" w:rsidRPr="00000000" w14:paraId="0000002E">
      <w:pPr>
        <w:pageBreakBefore w:val="0"/>
        <w:widowControl w:val="0"/>
        <w:ind w:left="-720" w:right="345" w:firstLine="0"/>
        <w:rPr>
          <w:rFonts w:ascii="Calibri" w:cs="Calibri" w:eastAsia="Calibri" w:hAnsi="Calibri"/>
        </w:rPr>
      </w:pPr>
      <w:r w:rsidDel="00000000" w:rsidR="00000000" w:rsidRPr="00000000">
        <w:rPr>
          <w:rFonts w:ascii="Calibri" w:cs="Calibri" w:eastAsia="Calibri" w:hAnsi="Calibri"/>
          <w:b w:val="1"/>
          <w:rtl w:val="0"/>
        </w:rPr>
        <w:t xml:space="preserve">VII. </w:t>
        <w:tab/>
      </w:r>
      <w:r w:rsidDel="00000000" w:rsidR="00000000" w:rsidRPr="00000000">
        <w:rPr>
          <w:b w:val="1"/>
          <w:rtl w:val="0"/>
        </w:rPr>
        <w:t xml:space="preserve">Consejo</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2F">
      <w:pPr>
        <w:pageBreakBefore w:val="0"/>
        <w:widowControl w:val="0"/>
        <w:numPr>
          <w:ilvl w:val="0"/>
          <w:numId w:val="3"/>
        </w:numPr>
        <w:spacing w:after="0" w:before="0" w:lineRule="auto"/>
        <w:ind w:left="720" w:right="345" w:hanging="360"/>
      </w:pPr>
      <w:r w:rsidDel="00000000" w:rsidR="00000000" w:rsidRPr="00000000">
        <w:rPr>
          <w:rtl w:val="0"/>
        </w:rPr>
        <w:t xml:space="preserve">Utilice su paquete del curso como un recurso. Hay mucha información útil allí sobre el proceso de la clase y la creatividad de los niños.</w:t>
      </w:r>
    </w:p>
    <w:p w:rsidR="00000000" w:rsidDel="00000000" w:rsidP="00000000" w:rsidRDefault="00000000" w:rsidRPr="00000000" w14:paraId="00000030">
      <w:pPr>
        <w:pageBreakBefore w:val="0"/>
        <w:widowControl w:val="0"/>
        <w:numPr>
          <w:ilvl w:val="0"/>
          <w:numId w:val="3"/>
        </w:numPr>
        <w:spacing w:after="0" w:before="0" w:lineRule="auto"/>
        <w:ind w:left="720" w:right="345" w:hanging="360"/>
      </w:pPr>
      <w:r w:rsidDel="00000000" w:rsidR="00000000" w:rsidRPr="00000000">
        <w:rPr>
          <w:rtl w:val="0"/>
        </w:rPr>
        <w:t xml:space="preserve">Aplique lo que está aprendiendo a los niños en su vida.</w:t>
      </w:r>
    </w:p>
    <w:p w:rsidR="00000000" w:rsidDel="00000000" w:rsidP="00000000" w:rsidRDefault="00000000" w:rsidRPr="00000000" w14:paraId="00000031">
      <w:pPr>
        <w:pageBreakBefore w:val="0"/>
        <w:widowControl w:val="0"/>
        <w:numPr>
          <w:ilvl w:val="0"/>
          <w:numId w:val="3"/>
        </w:numPr>
        <w:spacing w:after="0" w:before="0" w:lineRule="auto"/>
        <w:ind w:left="720" w:right="345" w:hanging="360"/>
      </w:pPr>
      <w:r w:rsidDel="00000000" w:rsidR="00000000" w:rsidRPr="00000000">
        <w:rPr>
          <w:rtl w:val="0"/>
        </w:rPr>
        <w:t xml:space="preserve">Pida ayuda a su entrenador o instructor si necesita ayuda.</w:t>
      </w:r>
    </w:p>
    <w:p w:rsidR="00000000" w:rsidDel="00000000" w:rsidP="00000000" w:rsidRDefault="00000000" w:rsidRPr="00000000" w14:paraId="00000032">
      <w:pPr>
        <w:pageBreakBefore w:val="0"/>
        <w:widowControl w:val="0"/>
        <w:numPr>
          <w:ilvl w:val="0"/>
          <w:numId w:val="3"/>
        </w:numPr>
        <w:spacing w:after="0" w:before="0" w:lineRule="auto"/>
        <w:ind w:left="720" w:right="345" w:hanging="360"/>
      </w:pPr>
      <w:r w:rsidDel="00000000" w:rsidR="00000000" w:rsidRPr="00000000">
        <w:rPr>
          <w:rtl w:val="0"/>
        </w:rPr>
        <w:t xml:space="preserve">Se de mente abierta. Considere perspectivas alternativas.</w:t>
      </w:r>
    </w:p>
    <w:p w:rsidR="00000000" w:rsidDel="00000000" w:rsidP="00000000" w:rsidRDefault="00000000" w:rsidRPr="00000000" w14:paraId="00000033">
      <w:pPr>
        <w:pageBreakBefore w:val="0"/>
        <w:widowControl w:val="0"/>
        <w:numPr>
          <w:ilvl w:val="0"/>
          <w:numId w:val="3"/>
        </w:numPr>
        <w:spacing w:after="0" w:before="0" w:lineRule="auto"/>
        <w:ind w:left="720" w:right="345" w:hanging="360"/>
      </w:pPr>
      <w:r w:rsidDel="00000000" w:rsidR="00000000" w:rsidRPr="00000000">
        <w:rPr>
          <w:rtl w:val="0"/>
        </w:rPr>
        <w:t xml:space="preserve">Si necesita comunicarse conmigo por favor hágalo a través de correo electrónico.</w:t>
      </w:r>
    </w:p>
    <w:p w:rsidR="00000000" w:rsidDel="00000000" w:rsidP="00000000" w:rsidRDefault="00000000" w:rsidRPr="00000000" w14:paraId="00000034">
      <w:pPr>
        <w:pageBreakBefore w:val="0"/>
        <w:widowControl w:val="0"/>
        <w:numPr>
          <w:ilvl w:val="0"/>
          <w:numId w:val="3"/>
        </w:numPr>
        <w:spacing w:after="0" w:before="0" w:lineRule="auto"/>
        <w:ind w:left="720" w:right="345" w:hanging="360"/>
        <w:rPr>
          <w:u w:val="none"/>
        </w:rPr>
      </w:pPr>
      <w:r w:rsidDel="00000000" w:rsidR="00000000" w:rsidRPr="00000000">
        <w:rPr>
          <w:rtl w:val="0"/>
        </w:rPr>
      </w:r>
    </w:p>
    <w:p w:rsidR="00000000" w:rsidDel="00000000" w:rsidP="00000000" w:rsidRDefault="00000000" w:rsidRPr="00000000" w14:paraId="00000035">
      <w:pPr>
        <w:pageBreakBefore w:val="0"/>
        <w:ind w:left="-720" w:right="345" w:firstLine="0"/>
        <w:rPr>
          <w:rFonts w:ascii="Calibri" w:cs="Calibri" w:eastAsia="Calibri" w:hAnsi="Calibri"/>
        </w:rPr>
      </w:pPr>
      <w:r w:rsidDel="00000000" w:rsidR="00000000" w:rsidRPr="00000000">
        <w:rPr>
          <w:rFonts w:ascii="Calibri" w:cs="Calibri" w:eastAsia="Calibri" w:hAnsi="Calibri"/>
          <w:b w:val="1"/>
          <w:rtl w:val="0"/>
        </w:rPr>
        <w:t xml:space="preserve">VII.      </w:t>
      </w:r>
      <w:r w:rsidDel="00000000" w:rsidR="00000000" w:rsidRPr="00000000">
        <w:rPr>
          <w:b w:val="1"/>
          <w:u w:val="single"/>
          <w:rtl w:val="0"/>
        </w:rPr>
        <w:t xml:space="preserve">Las calificaciones se basarán en las siguientes tareas requeridas</w:t>
      </w:r>
      <w:r w:rsidDel="00000000" w:rsidR="00000000" w:rsidRPr="00000000">
        <w:rPr>
          <w:rFonts w:ascii="Calibri" w:cs="Calibri" w:eastAsia="Calibri" w:hAnsi="Calibri"/>
          <w:b w:val="1"/>
          <w:rtl w:val="0"/>
        </w:rPr>
        <w:t xml:space="preserve">:</w:t>
        <w:tab/>
        <w:tab/>
        <w:tab/>
        <w:tab/>
        <w:tab/>
        <w:tab/>
        <w:tab/>
        <w:tab/>
        <w:tab/>
        <w:tab/>
        <w:tab/>
        <w:tab/>
        <w:tab/>
        <w:tab/>
      </w:r>
      <w:r w:rsidDel="00000000" w:rsidR="00000000" w:rsidRPr="00000000">
        <w:rPr>
          <w:rtl w:val="0"/>
        </w:rPr>
      </w:r>
    </w:p>
    <w:tbl>
      <w:tblPr>
        <w:tblStyle w:val="Table1"/>
        <w:tblW w:w="8232.0" w:type="dxa"/>
        <w:jc w:val="left"/>
        <w:tblInd w:w="-240.0" w:type="dxa"/>
        <w:tblLayout w:type="fixed"/>
        <w:tblLook w:val="0400"/>
      </w:tblPr>
      <w:tblGrid>
        <w:gridCol w:w="5640"/>
        <w:gridCol w:w="1305"/>
        <w:gridCol w:w="1287"/>
        <w:tblGridChange w:id="0">
          <w:tblGrid>
            <w:gridCol w:w="5640"/>
            <w:gridCol w:w="1305"/>
            <w:gridCol w:w="128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6">
            <w:pPr>
              <w:spacing w:after="200" w:lineRule="auto"/>
              <w:ind w:right="345"/>
              <w:jc w:val="center"/>
              <w:rPr>
                <w:rFonts w:ascii="Calibri" w:cs="Calibri" w:eastAsia="Calibri" w:hAnsi="Calibri"/>
                <w:b w:val="1"/>
              </w:rPr>
            </w:pPr>
            <w:r w:rsidDel="00000000" w:rsidR="00000000" w:rsidRPr="00000000">
              <w:rPr>
                <w:rFonts w:ascii="Calibri" w:cs="Calibri" w:eastAsia="Calibri" w:hAnsi="Calibri"/>
                <w:b w:val="1"/>
                <w:rtl w:val="0"/>
              </w:rPr>
              <w:t xml:space="preserve">Tareas</w:t>
            </w:r>
          </w:p>
          <w:p w:rsidR="00000000" w:rsidDel="00000000" w:rsidP="00000000" w:rsidRDefault="00000000" w:rsidRPr="00000000" w14:paraId="00000037">
            <w:pPr>
              <w:spacing w:after="200" w:lineRule="auto"/>
              <w:ind w:right="345"/>
              <w:jc w:val="center"/>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8">
            <w:pPr>
              <w:spacing w:after="200" w:lineRule="auto"/>
              <w:ind w:right="345"/>
              <w:jc w:val="center"/>
              <w:rPr>
                <w:b w:val="1"/>
              </w:rPr>
            </w:pPr>
            <w:r w:rsidDel="00000000" w:rsidR="00000000" w:rsidRPr="00000000">
              <w:rPr>
                <w:b w:val="1"/>
                <w:rtl w:val="0"/>
              </w:rPr>
              <w:t xml:space="preserve">Puntos Totales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9">
            <w:pPr>
              <w:spacing w:after="200" w:lineRule="auto"/>
              <w:ind w:right="345"/>
              <w:jc w:val="center"/>
              <w:rPr>
                <w:rFonts w:ascii="Calibri" w:cs="Calibri" w:eastAsia="Calibri" w:hAnsi="Calibri"/>
              </w:rPr>
            </w:pPr>
            <w:r w:rsidDel="00000000" w:rsidR="00000000" w:rsidRPr="00000000">
              <w:rPr>
                <w:b w:val="1"/>
                <w:rtl w:val="0"/>
              </w:rPr>
              <w:t xml:space="preserve">Tus Puntos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A">
            <w:pPr>
              <w:spacing w:after="200" w:lineRule="auto"/>
              <w:ind w:right="345"/>
              <w:rPr/>
            </w:pPr>
            <w:r w:rsidDel="00000000" w:rsidR="00000000" w:rsidRPr="00000000">
              <w:rPr>
                <w:rtl w:val="0"/>
              </w:rPr>
              <w:t xml:space="preserve">Foro semanal (10 semanas 20 puntos cada una)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B">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D">
            <w:pPr>
              <w:spacing w:after="200" w:lineRule="auto"/>
              <w:ind w:right="345"/>
              <w:rPr/>
            </w:pPr>
            <w:r w:rsidDel="00000000" w:rsidR="00000000" w:rsidRPr="00000000">
              <w:rPr>
                <w:rtl w:val="0"/>
              </w:rPr>
              <w:t xml:space="preserve">¿Quién soy? Papel</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E">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rtl w:val="0"/>
              </w:rPr>
              <w:t xml:space="preserve">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F">
            <w:pPr>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0">
            <w:pPr>
              <w:spacing w:after="200" w:lineRule="auto"/>
              <w:ind w:right="345"/>
              <w:rPr/>
            </w:pPr>
            <w:r w:rsidDel="00000000" w:rsidR="00000000" w:rsidRPr="00000000">
              <w:rPr>
                <w:rtl w:val="0"/>
              </w:rPr>
              <w:t xml:space="preserve">Plan de lección de habilidades de amistad</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1">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2">
            <w:pPr>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3">
            <w:pPr>
              <w:spacing w:after="200" w:lineRule="auto"/>
              <w:ind w:right="345"/>
              <w:rPr/>
            </w:pPr>
            <w:r w:rsidDel="00000000" w:rsidR="00000000" w:rsidRPr="00000000">
              <w:rPr>
                <w:rtl w:val="0"/>
              </w:rPr>
              <w:t xml:space="preserve">Plan de lección de emociones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4">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5">
            <w:pPr>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6">
            <w:pPr>
              <w:spacing w:after="200" w:lineRule="auto"/>
              <w:ind w:right="345"/>
              <w:rPr/>
            </w:pPr>
            <w:r w:rsidDel="00000000" w:rsidR="00000000" w:rsidRPr="00000000">
              <w:rPr>
                <w:rtl w:val="0"/>
              </w:rPr>
              <w:t xml:space="preserve">Estudios de casos Observación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7">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9">
            <w:pPr>
              <w:spacing w:after="200" w:lineRule="auto"/>
              <w:ind w:right="345"/>
              <w:rPr/>
            </w:pPr>
            <w:r w:rsidDel="00000000" w:rsidR="00000000" w:rsidRPr="00000000">
              <w:rPr>
                <w:rtl w:val="0"/>
              </w:rPr>
              <w:t xml:space="preserve">Evaluación de estudios de casos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A">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C">
            <w:pPr>
              <w:spacing w:after="200" w:lineRule="auto"/>
              <w:ind w:right="345"/>
              <w:rPr/>
            </w:pPr>
            <w:r w:rsidDel="00000000" w:rsidR="00000000" w:rsidRPr="00000000">
              <w:rPr>
                <w:rtl w:val="0"/>
              </w:rPr>
              <w:t xml:space="preserve">Documento de reflexión final</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D">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rtl w:val="0"/>
              </w:rPr>
              <w:t xml:space="preserve">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E">
            <w:pPr>
              <w:rPr>
                <w:rFonts w:ascii="Calibri" w:cs="Calibri" w:eastAsia="Calibri" w:hAnsi="Calibri"/>
              </w:rPr>
            </w:pPr>
            <w:r w:rsidDel="00000000" w:rsidR="00000000" w:rsidRPr="00000000">
              <w:rPr>
                <w:rtl w:val="0"/>
              </w:rPr>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F">
            <w:pPr>
              <w:spacing w:after="200" w:lineRule="auto"/>
              <w:ind w:right="345"/>
              <w:rPr>
                <w:rFonts w:ascii="Calibri" w:cs="Calibri" w:eastAsia="Calibri" w:hAnsi="Calibri"/>
                <w:color w:val="000000"/>
              </w:rPr>
            </w:pPr>
            <w:r w:rsidDel="00000000" w:rsidR="00000000" w:rsidRPr="00000000">
              <w:rPr>
                <w:rtl w:val="0"/>
              </w:rPr>
              <w:t xml:space="preserve">Registros semanales de entrenadores (10 semanas, 20 puntos cada una)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0">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w:t>
            </w: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2">
      <w:pPr>
        <w:pageBreakBefore w:val="0"/>
        <w:ind w:left="180" w:right="345" w:firstLine="0"/>
        <w:rPr>
          <w:rFonts w:ascii="Calibri" w:cs="Calibri" w:eastAsia="Calibri" w:hAnsi="Calibri"/>
          <w:b w:val="1"/>
        </w:rPr>
      </w:pPr>
      <w:r w:rsidDel="00000000" w:rsidR="00000000" w:rsidRPr="00000000">
        <w:rPr>
          <w:rFonts w:ascii="Calibri" w:cs="Calibri" w:eastAsia="Calibri" w:hAnsi="Calibri"/>
          <w:b w:val="1"/>
          <w:rtl w:val="0"/>
        </w:rPr>
        <w:tab/>
        <w:tab/>
        <w:tab/>
        <w:tab/>
        <w:t xml:space="preserve">                     </w:t>
        <w:tab/>
        <w:tab/>
      </w:r>
      <w:r w:rsidDel="00000000" w:rsidR="00000000" w:rsidRPr="00000000">
        <w:rPr>
          <w:b w:val="1"/>
          <w:rtl w:val="0"/>
        </w:rPr>
        <w:t xml:space="preserve">Puntos Totales</w:t>
      </w:r>
      <w:r w:rsidDel="00000000" w:rsidR="00000000" w:rsidRPr="00000000">
        <w:rPr>
          <w:rFonts w:ascii="Calibri" w:cs="Calibri" w:eastAsia="Calibri" w:hAnsi="Calibri"/>
          <w:b w:val="1"/>
          <w:rtl w:val="0"/>
        </w:rPr>
        <w:t xml:space="preserve">: 1000</w:t>
      </w:r>
    </w:p>
    <w:p w:rsidR="00000000" w:rsidDel="00000000" w:rsidP="00000000" w:rsidRDefault="00000000" w:rsidRPr="00000000" w14:paraId="00000053">
      <w:pPr>
        <w:pageBreakBefore w:val="0"/>
        <w:ind w:left="180" w:right="345" w:firstLine="0"/>
        <w:rPr>
          <w:rFonts w:ascii="Calibri" w:cs="Calibri" w:eastAsia="Calibri" w:hAnsi="Calibri"/>
          <w:b w:val="1"/>
          <w:u w:val="single"/>
        </w:rPr>
      </w:pPr>
      <w:r w:rsidDel="00000000" w:rsidR="00000000" w:rsidRPr="00000000">
        <w:rPr>
          <w:rFonts w:ascii="Calibri" w:cs="Calibri" w:eastAsia="Calibri" w:hAnsi="Calibri"/>
          <w:b w:val="1"/>
          <w:u w:val="single"/>
          <w:rtl w:val="0"/>
        </w:rPr>
        <w:br w:type="textWrapping"/>
      </w:r>
      <w:r w:rsidDel="00000000" w:rsidR="00000000" w:rsidRPr="00000000">
        <w:rPr>
          <w:b w:val="1"/>
          <w:i w:val="1"/>
          <w:u w:val="single"/>
          <w:rtl w:val="0"/>
        </w:rPr>
        <w:t xml:space="preserve">Rúbrica: un conjunto de pautas para ayudarlo a completar sus tareas y una guía de calificación para el instructor</w:t>
      </w:r>
      <w:r w:rsidDel="00000000" w:rsidR="00000000" w:rsidRPr="00000000">
        <w:rPr>
          <w:rFonts w:ascii="Calibri" w:cs="Calibri" w:eastAsia="Calibri" w:hAnsi="Calibri"/>
          <w:b w:val="1"/>
          <w:u w:val="single"/>
          <w:rtl w:val="0"/>
        </w:rPr>
        <w:br w:type="textWrapping"/>
      </w:r>
    </w:p>
    <w:p w:rsidR="00000000" w:rsidDel="00000000" w:rsidP="00000000" w:rsidRDefault="00000000" w:rsidRPr="00000000" w14:paraId="00000054">
      <w:pPr>
        <w:pageBreakBefore w:val="0"/>
        <w:ind w:left="180" w:right="345" w:firstLine="0"/>
        <w:rPr>
          <w:rFonts w:ascii="Calibri" w:cs="Calibri" w:eastAsia="Calibri" w:hAnsi="Calibri"/>
        </w:rPr>
      </w:pPr>
      <w:r w:rsidDel="00000000" w:rsidR="00000000" w:rsidRPr="00000000">
        <w:rPr>
          <w:b w:val="1"/>
          <w:u w:val="single"/>
          <w:rtl w:val="0"/>
        </w:rPr>
        <w:t xml:space="preserve">Foros</w:t>
      </w:r>
      <w:r w:rsidDel="00000000" w:rsidR="00000000" w:rsidRPr="00000000">
        <w:rPr>
          <w:rFonts w:ascii="Calibri" w:cs="Calibri" w:eastAsia="Calibri" w:hAnsi="Calibri"/>
          <w:rtl w:val="0"/>
        </w:rPr>
        <w:t xml:space="preserve">: </w:t>
      </w:r>
      <w:r w:rsidDel="00000000" w:rsidR="00000000" w:rsidRPr="00000000">
        <w:rPr>
          <w:rtl w:val="0"/>
        </w:rPr>
        <w:t xml:space="preserve">El domingo de cada semana se abrirá una pregunta del foro en Moodle. Deberá tener una publicación inicial en el foro el jueves de esa semana y dos respuestas en el foro para dos compañeros de clase para el domingo siguiente. Las publicaciones y respuestas del foro deben tener un mínimo de 5 oraciones (1 párrafo cada una)</w:t>
      </w:r>
      <w:r w:rsidDel="00000000" w:rsidR="00000000" w:rsidRPr="00000000">
        <w:rPr>
          <w:rtl w:val="0"/>
        </w:rPr>
      </w:r>
    </w:p>
    <w:p w:rsidR="00000000" w:rsidDel="00000000" w:rsidP="00000000" w:rsidRDefault="00000000" w:rsidRPr="00000000" w14:paraId="00000055">
      <w:pPr>
        <w:pageBreakBefore w:val="0"/>
        <w:ind w:left="180" w:right="345"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ind w:left="180" w:right="345" w:firstLine="0"/>
        <w:rPr>
          <w:rFonts w:ascii="Calibri" w:cs="Calibri" w:eastAsia="Calibri" w:hAnsi="Calibri"/>
        </w:rPr>
      </w:pPr>
      <w:r w:rsidDel="00000000" w:rsidR="00000000" w:rsidRPr="00000000">
        <w:rPr>
          <w:b w:val="1"/>
          <w:u w:val="single"/>
          <w:rtl w:val="0"/>
        </w:rPr>
        <w:t xml:space="preserve">Tareas escritas</w:t>
      </w:r>
      <w:r w:rsidDel="00000000" w:rsidR="00000000" w:rsidRPr="00000000">
        <w:rPr>
          <w:rFonts w:ascii="Calibri" w:cs="Calibri" w:eastAsia="Calibri" w:hAnsi="Calibri"/>
          <w:rtl w:val="0"/>
        </w:rPr>
        <w:t xml:space="preserve">: </w:t>
      </w:r>
      <w:r w:rsidDel="00000000" w:rsidR="00000000" w:rsidRPr="00000000">
        <w:rPr>
          <w:rtl w:val="0"/>
        </w:rPr>
        <w:t xml:space="preserve">Habrá una rúbrica entregada el domingo antes de la entrega de la tarea.</w:t>
      </w:r>
      <w:r w:rsidDel="00000000" w:rsidR="00000000" w:rsidRPr="00000000">
        <w:rPr>
          <w:rtl w:val="0"/>
        </w:rPr>
      </w:r>
    </w:p>
    <w:p w:rsidR="00000000" w:rsidDel="00000000" w:rsidP="00000000" w:rsidRDefault="00000000" w:rsidRPr="00000000" w14:paraId="00000057">
      <w:pPr>
        <w:pageBreakBefore w:val="0"/>
        <w:ind w:left="180" w:right="345"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8">
      <w:pPr>
        <w:pageBreakBefore w:val="0"/>
        <w:ind w:left="180" w:right="345" w:firstLine="0"/>
        <w:rPr>
          <w:rFonts w:ascii="Calibri" w:cs="Calibri" w:eastAsia="Calibri" w:hAnsi="Calibri"/>
          <w:b w:val="1"/>
          <w:u w:val="single"/>
        </w:rPr>
      </w:pPr>
      <w:r w:rsidDel="00000000" w:rsidR="00000000" w:rsidRPr="00000000">
        <w:rPr>
          <w:b w:val="1"/>
          <w:u w:val="single"/>
          <w:rtl w:val="0"/>
        </w:rPr>
        <w:t xml:space="preserve">Reunión con el/la entrenador/a</w:t>
      </w:r>
      <w:r w:rsidDel="00000000" w:rsidR="00000000" w:rsidRPr="00000000">
        <w:rPr>
          <w:rFonts w:ascii="Calibri" w:cs="Calibri" w:eastAsia="Calibri" w:hAnsi="Calibri"/>
          <w:rtl w:val="0"/>
        </w:rPr>
        <w:t xml:space="preserve">: </w:t>
      </w:r>
      <w:r w:rsidDel="00000000" w:rsidR="00000000" w:rsidRPr="00000000">
        <w:rPr>
          <w:rtl w:val="0"/>
        </w:rPr>
        <w:t xml:space="preserve">Cada semana habrá una tarea para conocer/enviar un correo electrónico/llamar a su entrenador. Estos se publicarán cada domingo y vencerán el domingo siguiente. Con la excepción de las semanas 4 y 5, los escritos de las reuniones de entrenadores deben ser de 2 párrafos y 5 oraciones por párrafo como mínimo.</w:t>
      </w: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59">
      <w:pPr>
        <w:pageBreakBefore w:val="0"/>
        <w:ind w:left="180" w:right="345" w:firstLine="0"/>
        <w:rPr>
          <w:rFonts w:ascii="Calibri" w:cs="Calibri" w:eastAsia="Calibri" w:hAnsi="Calibri"/>
        </w:rPr>
      </w:pPr>
      <w:r w:rsidDel="00000000" w:rsidR="00000000" w:rsidRPr="00000000">
        <w:rPr>
          <w:b w:val="1"/>
          <w:u w:val="single"/>
          <w:rtl w:val="0"/>
        </w:rPr>
        <w:t xml:space="preserve">Planes de lecciones</w:t>
      </w:r>
      <w:r w:rsidDel="00000000" w:rsidR="00000000" w:rsidRPr="00000000">
        <w:rPr>
          <w:rFonts w:ascii="Calibri" w:cs="Calibri" w:eastAsia="Calibri" w:hAnsi="Calibri"/>
          <w:color w:val="000000"/>
          <w:rtl w:val="0"/>
        </w:rPr>
        <w:t xml:space="preserve">: </w:t>
      </w:r>
      <w:r w:rsidDel="00000000" w:rsidR="00000000" w:rsidRPr="00000000">
        <w:rPr>
          <w:rtl w:val="0"/>
        </w:rPr>
        <w:t xml:space="preserve">Una parte importante de PBIS es comprender el desarrollo social/emocional. Habrá una rúbrica establecida dada la semana en que se debe entregar la tarea.</w:t>
      </w:r>
      <w:r w:rsidDel="00000000" w:rsidR="00000000" w:rsidRPr="00000000">
        <w:rPr>
          <w:rtl w:val="0"/>
        </w:rPr>
      </w:r>
    </w:p>
    <w:p w:rsidR="00000000" w:rsidDel="00000000" w:rsidP="00000000" w:rsidRDefault="00000000" w:rsidRPr="00000000" w14:paraId="0000005A">
      <w:pPr>
        <w:pageBreakBefore w:val="0"/>
        <w:ind w:left="180" w:right="345"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pageBreakBefore w:val="0"/>
        <w:ind w:left="180" w:right="345" w:firstLine="0"/>
        <w:rPr>
          <w:rFonts w:ascii="Calibri" w:cs="Calibri" w:eastAsia="Calibri" w:hAnsi="Calibri"/>
        </w:rPr>
      </w:pPr>
      <w:r w:rsidDel="00000000" w:rsidR="00000000" w:rsidRPr="00000000">
        <w:rPr>
          <w:b w:val="1"/>
          <w:u w:val="single"/>
          <w:rtl w:val="0"/>
        </w:rPr>
        <w:t xml:space="preserve">Estudios de caso</w:t>
      </w:r>
      <w:r w:rsidDel="00000000" w:rsidR="00000000" w:rsidRPr="00000000">
        <w:rPr>
          <w:rFonts w:ascii="Calibri" w:cs="Calibri" w:eastAsia="Calibri" w:hAnsi="Calibri"/>
          <w:rtl w:val="0"/>
        </w:rPr>
        <w:t xml:space="preserve">: </w:t>
      </w:r>
      <w:r w:rsidDel="00000000" w:rsidR="00000000" w:rsidRPr="00000000">
        <w:rPr>
          <w:rtl w:val="0"/>
        </w:rPr>
        <w:t xml:space="preserve">Habrá algunos estudios de casos de niños dentro de las diapositivas de PowerPoint. Una rúbrica estará disponible junto con el formato de los requisitos de los estudios de casos el domingo anterior al domingo de vencimiento.</w:t>
      </w:r>
      <w:r w:rsidDel="00000000" w:rsidR="00000000" w:rsidRPr="00000000">
        <w:rPr>
          <w:rtl w:val="0"/>
        </w:rPr>
      </w:r>
    </w:p>
    <w:p w:rsidR="00000000" w:rsidDel="00000000" w:rsidP="00000000" w:rsidRDefault="00000000" w:rsidRPr="00000000" w14:paraId="0000005C">
      <w:pPr>
        <w:pageBreakBefore w:val="0"/>
        <w:ind w:left="0" w:right="345" w:firstLine="0"/>
        <w:rPr>
          <w:b w:val="1"/>
          <w:u w:val="single"/>
        </w:rPr>
      </w:pPr>
      <w:r w:rsidDel="00000000" w:rsidR="00000000" w:rsidRPr="00000000">
        <w:rPr>
          <w:rtl w:val="0"/>
        </w:rPr>
      </w:r>
    </w:p>
    <w:p w:rsidR="00000000" w:rsidDel="00000000" w:rsidP="00000000" w:rsidRDefault="00000000" w:rsidRPr="00000000" w14:paraId="0000005D">
      <w:pPr>
        <w:pageBreakBefore w:val="0"/>
        <w:ind w:left="180" w:right="345" w:firstLine="0"/>
        <w:rPr>
          <w:b w:val="1"/>
          <w:u w:val="single"/>
        </w:rPr>
      </w:pPr>
      <w:r w:rsidDel="00000000" w:rsidR="00000000" w:rsidRPr="00000000">
        <w:rPr>
          <w:rtl w:val="0"/>
        </w:rPr>
      </w:r>
    </w:p>
    <w:p w:rsidR="00000000" w:rsidDel="00000000" w:rsidP="00000000" w:rsidRDefault="00000000" w:rsidRPr="00000000" w14:paraId="0000005E">
      <w:pPr>
        <w:pageBreakBefore w:val="0"/>
        <w:ind w:left="180" w:right="345" w:firstLine="0"/>
        <w:rPr/>
      </w:pPr>
      <w:r w:rsidDel="00000000" w:rsidR="00000000" w:rsidRPr="00000000">
        <w:rPr>
          <w:b w:val="1"/>
          <w:u w:val="single"/>
          <w:rtl w:val="0"/>
        </w:rPr>
        <w:t xml:space="preserve">Las asignaciones atrasadas </w:t>
      </w:r>
      <w:r w:rsidDel="00000000" w:rsidR="00000000" w:rsidRPr="00000000">
        <w:rPr>
          <w:rtl w:val="0"/>
        </w:rPr>
        <w:t xml:space="preserve">tendrán un total de 10% deducido por cada semana.</w:t>
      </w:r>
    </w:p>
    <w:p w:rsidR="00000000" w:rsidDel="00000000" w:rsidP="00000000" w:rsidRDefault="00000000" w:rsidRPr="00000000" w14:paraId="0000005F">
      <w:pPr>
        <w:pageBreakBefore w:val="0"/>
        <w:ind w:left="180" w:right="345" w:firstLine="0"/>
        <w:rPr/>
      </w:pPr>
      <w:r w:rsidDel="00000000" w:rsidR="00000000" w:rsidRPr="00000000">
        <w:rPr>
          <w:rtl w:val="0"/>
        </w:rPr>
        <w:t xml:space="preserve">                        Las tareas de las semanas 1 a 5 no se aceptarán después de la semana 5.</w:t>
      </w:r>
    </w:p>
    <w:p w:rsidR="00000000" w:rsidDel="00000000" w:rsidP="00000000" w:rsidRDefault="00000000" w:rsidRPr="00000000" w14:paraId="00000060">
      <w:pPr>
        <w:pageBreakBefore w:val="0"/>
        <w:ind w:left="180" w:right="345" w:firstLine="0"/>
        <w:rPr/>
      </w:pPr>
      <w:r w:rsidDel="00000000" w:rsidR="00000000" w:rsidRPr="00000000">
        <w:rPr>
          <w:rtl w:val="0"/>
        </w:rPr>
        <w:t xml:space="preserve">                        Las tareas de las semanas 6 a 10 no se aceptarán después de la semana 10.</w:t>
      </w:r>
    </w:p>
    <w:p w:rsidR="00000000" w:rsidDel="00000000" w:rsidP="00000000" w:rsidRDefault="00000000" w:rsidRPr="00000000" w14:paraId="00000061">
      <w:pPr>
        <w:pageBreakBefore w:val="0"/>
        <w:ind w:left="180" w:right="345" w:firstLine="0"/>
        <w:rPr>
          <w:rFonts w:ascii="Calibri" w:cs="Calibri" w:eastAsia="Calibri" w:hAnsi="Calibri"/>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ind w:left="1440" w:right="345" w:hanging="1980"/>
        <w:rPr>
          <w:rFonts w:ascii="Calibri" w:cs="Calibri" w:eastAsia="Calibri" w:hAnsi="Calibri"/>
        </w:rPr>
      </w:pPr>
      <w:r w:rsidDel="00000000" w:rsidR="00000000" w:rsidRPr="00000000">
        <w:rPr>
          <w:rFonts w:ascii="Calibri" w:cs="Calibri" w:eastAsia="Calibri" w:hAnsi="Calibri"/>
          <w:rtl w:val="0"/>
        </w:rPr>
        <w:t xml:space="preserve">         A = 90-100%</w:t>
        <w:tab/>
        <w:t xml:space="preserve">B = 80-89%</w:t>
        <w:tab/>
        <w:t xml:space="preserve">C = 70-79%</w:t>
        <w:tab/>
        <w:t xml:space="preserve">D = 60-69%</w:t>
        <w:tab/>
        <w:t xml:space="preserve">F = 59% o</w:t>
      </w:r>
      <w:r w:rsidDel="00000000" w:rsidR="00000000" w:rsidRPr="00000000">
        <w:rPr>
          <w:rtl w:val="0"/>
        </w:rPr>
        <w:t xml:space="preserve"> menos</w:t>
      </w:r>
      <w:r w:rsidDel="00000000" w:rsidR="00000000" w:rsidRPr="00000000">
        <w:rPr>
          <w:rtl w:val="0"/>
        </w:rPr>
      </w:r>
    </w:p>
    <w:p w:rsidR="00000000" w:rsidDel="00000000" w:rsidP="00000000" w:rsidRDefault="00000000" w:rsidRPr="00000000" w14:paraId="00000064">
      <w:pPr>
        <w:pageBreakBefore w:val="0"/>
        <w:ind w:left="1440" w:right="345" w:hanging="1980"/>
        <w:rPr>
          <w:rFonts w:ascii="Calibri" w:cs="Calibri" w:eastAsia="Calibri" w:hAnsi="Calibri"/>
        </w:rPr>
      </w:pPr>
      <w:r w:rsidDel="00000000" w:rsidR="00000000" w:rsidRPr="00000000">
        <w:rPr>
          <w:rFonts w:ascii="Calibri" w:cs="Calibri" w:eastAsia="Calibri" w:hAnsi="Calibri"/>
          <w:rtl w:val="0"/>
        </w:rPr>
        <w:t xml:space="preserve">         900-1000</w:t>
        <w:tab/>
        <w:t xml:space="preserve">800-899</w:t>
        <w:tab/>
        <w:t xml:space="preserve">700-799</w:t>
        <w:tab/>
        <w:t xml:space="preserve">600-699</w:t>
        <w:tab/>
        <w:t xml:space="preserve">590 o</w:t>
      </w:r>
      <w:r w:rsidDel="00000000" w:rsidR="00000000" w:rsidRPr="00000000">
        <w:rPr>
          <w:rtl w:val="0"/>
        </w:rPr>
        <w:t xml:space="preserve"> menos</w:t>
      </w:r>
      <w:r w:rsidDel="00000000" w:rsidR="00000000" w:rsidRPr="00000000">
        <w:rPr>
          <w:rtl w:val="0"/>
        </w:rPr>
      </w:r>
    </w:p>
    <w:p w:rsidR="00000000" w:rsidDel="00000000" w:rsidP="00000000" w:rsidRDefault="00000000" w:rsidRPr="00000000" w14:paraId="00000065">
      <w:pPr>
        <w:pageBreakBefore w:val="0"/>
        <w:spacing w:after="100" w:before="100" w:lineRule="auto"/>
        <w:ind w:left="-540" w:firstLine="0"/>
        <w:rPr>
          <w:rFonts w:ascii="Calibri" w:cs="Calibri" w:eastAsia="Calibri" w:hAnsi="Calibri"/>
        </w:rPr>
      </w:pPr>
      <w:r w:rsidDel="00000000" w:rsidR="00000000" w:rsidRPr="00000000">
        <w:rPr>
          <w:i w:val="1"/>
          <w:rtl w:val="0"/>
        </w:rPr>
        <w:t xml:space="preserve">Nota: Los estudiantes que puedan necesitar adaptaciones debido a discapacidades documentadas, o que tengan información médica que el instructor deba saber, o que necesiten arreglos especiales en caso de emergencia, deben hablar con el instructor durante la primera semana de clases. Si cree que puede necesitar servicios de adaptación, comuníquese con el Centro de Recursos de Accesibilidad al 541-917-4789. Si ha documentado su discapacidad, recuerde que debe realizar su solicitud de adaptaciones a través de la página web de Servicios en línea del Centro de Recursos de Accesibilidad cada trimestre para recibir adaptaciones.</w:t>
      </w: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66">
      <w:pPr>
        <w:pageBreakBefore w:val="0"/>
        <w:spacing w:after="200" w:lineRule="auto"/>
        <w:ind w:left="-540" w:firstLine="0"/>
        <w:rPr>
          <w:rFonts w:ascii="Calibri" w:cs="Calibri" w:eastAsia="Calibri" w:hAnsi="Calibri"/>
          <w:i w:val="1"/>
        </w:rPr>
      </w:pPr>
      <w:bookmarkStart w:colFirst="0" w:colLast="0" w:name="_heading=h.1fob9te" w:id="2"/>
      <w:bookmarkEnd w:id="2"/>
      <w:r w:rsidDel="00000000" w:rsidR="00000000" w:rsidRPr="00000000">
        <w:rPr>
          <w:i w:val="1"/>
          <w:rtl w:val="0"/>
        </w:rPr>
        <w:t xml:space="preserve">LBCC mantiene una política de no discriminación e igualdad de oportunidades en el empleo y las admisiones, sin distinción de raza, color, sexo, estado civil y/o paternidad, religión, origen nacional, edad, discapacidad mental o física, era de Vietnam o condición de veterano. (Vea la Norma Administrativa No. E029 y la Serie de Políticas de la Junta No. 6090).</w:t>
      </w:r>
      <w:r w:rsidDel="00000000" w:rsidR="00000000" w:rsidRPr="00000000">
        <w:rPr>
          <w:rtl w:val="0"/>
        </w:rPr>
      </w:r>
    </w:p>
    <w:p w:rsidR="00000000" w:rsidDel="00000000" w:rsidP="00000000" w:rsidRDefault="00000000" w:rsidRPr="00000000" w14:paraId="00000067">
      <w:pPr>
        <w:pageBreakBefore w:val="0"/>
        <w:spacing w:after="200" w:lineRule="auto"/>
        <w:ind w:left="-5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pageBreakBefore w:val="0"/>
        <w:spacing w:after="200" w:lineRule="auto"/>
        <w:ind w:left="-5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pageBreakBefore w:val="0"/>
        <w:spacing w:after="200" w:lineRule="auto"/>
        <w:rPr>
          <w:b w:val="1"/>
        </w:rPr>
      </w:pPr>
      <w:r w:rsidDel="00000000" w:rsidR="00000000" w:rsidRPr="00000000">
        <w:rPr>
          <w:rtl w:val="0"/>
        </w:rPr>
      </w:r>
    </w:p>
    <w:p w:rsidR="00000000" w:rsidDel="00000000" w:rsidP="00000000" w:rsidRDefault="00000000" w:rsidRPr="00000000" w14:paraId="0000006A">
      <w:pPr>
        <w:pageBreakBefore w:val="0"/>
        <w:spacing w:after="200" w:lineRule="auto"/>
        <w:rPr>
          <w:b w:val="1"/>
        </w:rPr>
      </w:pPr>
      <w:r w:rsidDel="00000000" w:rsidR="00000000" w:rsidRPr="00000000">
        <w:rPr>
          <w:rtl w:val="0"/>
        </w:rPr>
      </w:r>
    </w:p>
    <w:p w:rsidR="00000000" w:rsidDel="00000000" w:rsidP="00000000" w:rsidRDefault="00000000" w:rsidRPr="00000000" w14:paraId="0000006B">
      <w:pPr>
        <w:pageBreakBefore w:val="0"/>
        <w:spacing w:after="200" w:lineRule="auto"/>
        <w:ind w:left="-540" w:firstLine="0"/>
        <w:rPr>
          <w:b w:val="1"/>
        </w:rPr>
      </w:pPr>
      <w:r w:rsidDel="00000000" w:rsidR="00000000" w:rsidRPr="00000000">
        <w:rPr>
          <w:rtl w:val="0"/>
        </w:rPr>
      </w:r>
    </w:p>
    <w:p w:rsidR="00000000" w:rsidDel="00000000" w:rsidP="00000000" w:rsidRDefault="00000000" w:rsidRPr="00000000" w14:paraId="0000006C">
      <w:pPr>
        <w:pageBreakBefore w:val="0"/>
        <w:spacing w:after="200" w:lineRule="auto"/>
        <w:ind w:left="-540" w:firstLine="0"/>
        <w:rPr>
          <w:b w:val="1"/>
        </w:rPr>
      </w:pPr>
      <w:r w:rsidDel="00000000" w:rsidR="00000000" w:rsidRPr="00000000">
        <w:rPr>
          <w:rtl w:val="0"/>
        </w:rPr>
      </w:r>
    </w:p>
    <w:p w:rsidR="00000000" w:rsidDel="00000000" w:rsidP="00000000" w:rsidRDefault="00000000" w:rsidRPr="00000000" w14:paraId="0000006D">
      <w:pPr>
        <w:pageBreakBefore w:val="0"/>
        <w:spacing w:after="200" w:lineRule="auto"/>
        <w:ind w:left="-540" w:firstLine="0"/>
        <w:rPr>
          <w:b w:val="1"/>
        </w:rPr>
      </w:pPr>
      <w:r w:rsidDel="00000000" w:rsidR="00000000" w:rsidRPr="00000000">
        <w:rPr>
          <w:rtl w:val="0"/>
        </w:rPr>
      </w:r>
    </w:p>
    <w:p w:rsidR="00000000" w:rsidDel="00000000" w:rsidP="00000000" w:rsidRDefault="00000000" w:rsidRPr="00000000" w14:paraId="0000006E">
      <w:pPr>
        <w:pageBreakBefore w:val="0"/>
        <w:spacing w:after="200" w:lineRule="auto"/>
        <w:ind w:left="-5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VII</w:t>
      </w:r>
      <w:r w:rsidDel="00000000" w:rsidR="00000000" w:rsidRPr="00000000">
        <w:rPr>
          <w:rFonts w:ascii="Calibri" w:cs="Calibri" w:eastAsia="Calibri" w:hAnsi="Calibri"/>
          <w:i w:val="1"/>
          <w:sz w:val="20"/>
          <w:szCs w:val="20"/>
          <w:rtl w:val="0"/>
        </w:rPr>
        <w:t xml:space="preserve">.  </w:t>
      </w:r>
      <w:r w:rsidDel="00000000" w:rsidR="00000000" w:rsidRPr="00000000">
        <w:rPr>
          <w:b w:val="1"/>
          <w:sz w:val="20"/>
          <w:szCs w:val="20"/>
          <w:rtl w:val="0"/>
        </w:rPr>
        <w:t xml:space="preserve">Calendario/Resumen del curso</w:t>
      </w:r>
      <w:r w:rsidDel="00000000" w:rsidR="00000000" w:rsidRPr="00000000">
        <w:rPr>
          <w:rtl w:val="0"/>
        </w:rPr>
      </w:r>
    </w:p>
    <w:tbl>
      <w:tblPr>
        <w:tblStyle w:val="Table2"/>
        <w:tblW w:w="9666.0" w:type="dxa"/>
        <w:jc w:val="left"/>
        <w:tblInd w:w="-360.0" w:type="dxa"/>
        <w:tblLayout w:type="fixed"/>
        <w:tblLook w:val="0400"/>
      </w:tblPr>
      <w:tblGrid>
        <w:gridCol w:w="1950"/>
        <w:gridCol w:w="3285"/>
        <w:gridCol w:w="1743"/>
        <w:gridCol w:w="2688"/>
        <w:tblGridChange w:id="0">
          <w:tblGrid>
            <w:gridCol w:w="1950"/>
            <w:gridCol w:w="3285"/>
            <w:gridCol w:w="1743"/>
            <w:gridCol w:w="2688"/>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6F">
            <w:pPr>
              <w:spacing w:after="200" w:lineRule="auto"/>
              <w:jc w:val="center"/>
              <w:rPr>
                <w:rFonts w:ascii="Calibri" w:cs="Calibri" w:eastAsia="Calibri" w:hAnsi="Calibri"/>
                <w:sz w:val="20"/>
                <w:szCs w:val="20"/>
              </w:rPr>
            </w:pPr>
            <w:r w:rsidDel="00000000" w:rsidR="00000000" w:rsidRPr="00000000">
              <w:rPr>
                <w:b w:val="1"/>
                <w:sz w:val="20"/>
                <w:szCs w:val="20"/>
                <w:rtl w:val="0"/>
              </w:rPr>
              <w:t xml:space="preserve">QUÉ HACEMOS CUANDO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0">
            <w:pPr>
              <w:spacing w:after="200" w:lineRule="auto"/>
              <w:jc w:val="center"/>
              <w:rPr>
                <w:rFonts w:ascii="Calibri" w:cs="Calibri" w:eastAsia="Calibri" w:hAnsi="Calibri"/>
                <w:sz w:val="20"/>
                <w:szCs w:val="20"/>
              </w:rPr>
            </w:pPr>
            <w:r w:rsidDel="00000000" w:rsidR="00000000" w:rsidRPr="00000000">
              <w:rPr>
                <w:b w:val="1"/>
                <w:sz w:val="20"/>
                <w:szCs w:val="20"/>
                <w:rtl w:val="0"/>
              </w:rPr>
              <w:t xml:space="preserve">Tema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1">
            <w:pPr>
              <w:spacing w:after="200" w:lineRule="auto"/>
              <w:jc w:val="center"/>
              <w:rPr>
                <w:rFonts w:ascii="Calibri" w:cs="Calibri" w:eastAsia="Calibri" w:hAnsi="Calibri"/>
                <w:sz w:val="20"/>
                <w:szCs w:val="20"/>
              </w:rPr>
            </w:pPr>
            <w:r w:rsidDel="00000000" w:rsidR="00000000" w:rsidRPr="00000000">
              <w:rPr>
                <w:b w:val="1"/>
                <w:sz w:val="20"/>
                <w:szCs w:val="20"/>
                <w:rtl w:val="0"/>
              </w:rPr>
              <w:t xml:space="preserve">Lecturas para hoy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2">
            <w:pPr>
              <w:spacing w:after="200" w:lineRule="auto"/>
              <w:jc w:val="center"/>
              <w:rPr>
                <w:rFonts w:ascii="Calibri" w:cs="Calibri" w:eastAsia="Calibri" w:hAnsi="Calibri"/>
                <w:sz w:val="20"/>
                <w:szCs w:val="20"/>
              </w:rPr>
            </w:pPr>
            <w:r w:rsidDel="00000000" w:rsidR="00000000" w:rsidRPr="00000000">
              <w:rPr>
                <w:b w:val="1"/>
                <w:sz w:val="20"/>
                <w:szCs w:val="20"/>
                <w:rtl w:val="0"/>
              </w:rPr>
              <w:t xml:space="preserve">Tareas que vencen hoy</w:t>
            </w: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3">
            <w:pPr>
              <w:spacing w:after="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1</w:t>
            </w:r>
          </w:p>
          <w:p w:rsidR="00000000" w:rsidDel="00000000" w:rsidP="00000000" w:rsidRDefault="00000000" w:rsidRPr="00000000" w14:paraId="00000074">
            <w:pPr>
              <w:spacing w:after="200" w:lineRule="auto"/>
              <w:rPr>
                <w:b w:val="1"/>
                <w:sz w:val="20"/>
                <w:szCs w:val="20"/>
              </w:rPr>
            </w:pPr>
            <w:r w:rsidDel="00000000" w:rsidR="00000000" w:rsidRPr="00000000">
              <w:rPr>
                <w:rtl w:val="0"/>
              </w:rPr>
            </w:r>
          </w:p>
          <w:p w:rsidR="00000000" w:rsidDel="00000000" w:rsidP="00000000" w:rsidRDefault="00000000" w:rsidRPr="00000000" w14:paraId="00000075">
            <w:pPr>
              <w:spacing w:after="200" w:lineRule="auto"/>
              <w:rPr>
                <w:b w:val="1"/>
                <w:sz w:val="20"/>
                <w:szCs w:val="20"/>
              </w:rPr>
            </w:pPr>
            <w:r w:rsidDel="00000000" w:rsidR="00000000" w:rsidRPr="00000000">
              <w:rPr>
                <w:b w:val="1"/>
                <w:sz w:val="20"/>
                <w:szCs w:val="20"/>
                <w:rtl w:val="0"/>
              </w:rPr>
              <w:t xml:space="preserve">1/8/23-1/15/23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6">
            <w:pPr>
              <w:rPr>
                <w:rFonts w:ascii="Calibri" w:cs="Calibri" w:eastAsia="Calibri" w:hAnsi="Calibri"/>
                <w:sz w:val="20"/>
                <w:szCs w:val="20"/>
              </w:rPr>
            </w:pPr>
            <w:r w:rsidDel="00000000" w:rsidR="00000000" w:rsidRPr="00000000">
              <w:rPr>
                <w:sz w:val="20"/>
                <w:szCs w:val="20"/>
                <w:rtl w:val="0"/>
              </w:rPr>
              <w:t xml:space="preserve">Introducción al curso, Introducción a Moodle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7">
            <w:pPr>
              <w:spacing w:after="200" w:lineRule="auto"/>
              <w:rPr>
                <w:rFonts w:ascii="Calibri" w:cs="Calibri" w:eastAsia="Calibri" w:hAnsi="Calibri"/>
                <w:sz w:val="20"/>
                <w:szCs w:val="20"/>
              </w:rPr>
            </w:pPr>
            <w:r w:rsidDel="00000000" w:rsidR="00000000" w:rsidRPr="00000000">
              <w:rPr>
                <w:sz w:val="20"/>
                <w:szCs w:val="20"/>
                <w:rtl w:val="0"/>
              </w:rPr>
              <w:t xml:space="preserve">Programa de estudios (Syllabus)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8">
            <w:pPr>
              <w:rPr>
                <w:sz w:val="20"/>
                <w:szCs w:val="20"/>
              </w:rPr>
            </w:pPr>
            <w:r w:rsidDel="00000000" w:rsidR="00000000" w:rsidRPr="00000000">
              <w:rPr>
                <w:sz w:val="20"/>
                <w:szCs w:val="20"/>
                <w:rtl w:val="0"/>
              </w:rPr>
              <w:t xml:space="preserve">Inicio de sesión inicial para el curso hasta el 1/11</w:t>
            </w:r>
          </w:p>
          <w:p w:rsidR="00000000" w:rsidDel="00000000" w:rsidP="00000000" w:rsidRDefault="00000000" w:rsidRPr="00000000" w14:paraId="00000079">
            <w:pPr>
              <w:rPr>
                <w:sz w:val="20"/>
                <w:szCs w:val="20"/>
              </w:rPr>
            </w:pPr>
            <w:r w:rsidDel="00000000" w:rsidR="00000000" w:rsidRPr="00000000">
              <w:rPr>
                <w:sz w:val="20"/>
                <w:szCs w:val="20"/>
                <w:rtl w:val="0"/>
              </w:rPr>
              <w:t xml:space="preserve">Fecha de publicación del foro de la semana 1: 1/12</w:t>
            </w:r>
          </w:p>
          <w:p w:rsidR="00000000" w:rsidDel="00000000" w:rsidP="00000000" w:rsidRDefault="00000000" w:rsidRPr="00000000" w14:paraId="0000007A">
            <w:pPr>
              <w:rPr>
                <w:sz w:val="20"/>
                <w:szCs w:val="20"/>
              </w:rPr>
            </w:pPr>
            <w:r w:rsidDel="00000000" w:rsidR="00000000" w:rsidRPr="00000000">
              <w:rPr>
                <w:sz w:val="20"/>
                <w:szCs w:val="20"/>
                <w:rtl w:val="0"/>
              </w:rPr>
              <w:t xml:space="preserve">Fecha de vencimiento de las respuestas del foro de la semana 1</w:t>
            </w:r>
          </w:p>
          <w:p w:rsidR="00000000" w:rsidDel="00000000" w:rsidP="00000000" w:rsidRDefault="00000000" w:rsidRPr="00000000" w14:paraId="0000007B">
            <w:pPr>
              <w:rPr>
                <w:sz w:val="20"/>
                <w:szCs w:val="20"/>
              </w:rPr>
            </w:pPr>
            <w:r w:rsidDel="00000000" w:rsidR="00000000" w:rsidRPr="00000000">
              <w:rPr>
                <w:sz w:val="20"/>
                <w:szCs w:val="20"/>
                <w:rtl w:val="0"/>
              </w:rPr>
              <w:t xml:space="preserve">1/16</w:t>
            </w:r>
          </w:p>
          <w:p w:rsidR="00000000" w:rsidDel="00000000" w:rsidP="00000000" w:rsidRDefault="00000000" w:rsidRPr="00000000" w14:paraId="0000007C">
            <w:pPr>
              <w:rPr>
                <w:sz w:val="20"/>
                <w:szCs w:val="20"/>
              </w:rPr>
            </w:pPr>
            <w:r w:rsidDel="00000000" w:rsidR="00000000" w:rsidRPr="00000000">
              <w:rPr>
                <w:sz w:val="20"/>
                <w:szCs w:val="20"/>
                <w:rtl w:val="0"/>
              </w:rPr>
              <w:t xml:space="preserve">Facturación del entrenador de la semana 1 hasta el 1/15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D">
            <w:pPr>
              <w:spacing w:after="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2</w:t>
            </w:r>
          </w:p>
          <w:p w:rsidR="00000000" w:rsidDel="00000000" w:rsidP="00000000" w:rsidRDefault="00000000" w:rsidRPr="00000000" w14:paraId="0000007E">
            <w:pPr>
              <w:spacing w:after="200" w:lineRule="auto"/>
              <w:rPr>
                <w:b w:val="1"/>
                <w:sz w:val="20"/>
                <w:szCs w:val="20"/>
              </w:rPr>
            </w:pPr>
            <w:r w:rsidDel="00000000" w:rsidR="00000000" w:rsidRPr="00000000">
              <w:rPr>
                <w:rtl w:val="0"/>
              </w:rPr>
            </w:r>
          </w:p>
          <w:p w:rsidR="00000000" w:rsidDel="00000000" w:rsidP="00000000" w:rsidRDefault="00000000" w:rsidRPr="00000000" w14:paraId="0000007F">
            <w:pPr>
              <w:spacing w:after="200" w:lineRule="auto"/>
              <w:rPr>
                <w:b w:val="1"/>
                <w:sz w:val="20"/>
                <w:szCs w:val="20"/>
              </w:rPr>
            </w:pPr>
            <w:r w:rsidDel="00000000" w:rsidR="00000000" w:rsidRPr="00000000">
              <w:rPr>
                <w:b w:val="1"/>
                <w:sz w:val="20"/>
                <w:szCs w:val="20"/>
                <w:rtl w:val="0"/>
              </w:rPr>
              <w:t xml:space="preserve">1/15/23-1/22/23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0">
            <w:pPr>
              <w:spacing w:after="200" w:lineRule="auto"/>
              <w:rPr>
                <w:rFonts w:ascii="Calibri" w:cs="Calibri" w:eastAsia="Calibri" w:hAnsi="Calibri"/>
                <w:sz w:val="20"/>
                <w:szCs w:val="20"/>
              </w:rPr>
            </w:pPr>
            <w:r w:rsidDel="00000000" w:rsidR="00000000" w:rsidRPr="00000000">
              <w:rPr>
                <w:sz w:val="20"/>
                <w:szCs w:val="20"/>
                <w:rtl w:val="0"/>
              </w:rPr>
              <w:t xml:space="preserve">Pirámide</w:t>
            </w:r>
            <w:r w:rsidDel="00000000" w:rsidR="00000000" w:rsidRPr="00000000">
              <w:rPr>
                <w:rFonts w:ascii="Calibri" w:cs="Calibri" w:eastAsia="Calibri" w:hAnsi="Calibri"/>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1">
            <w:pPr>
              <w:spacing w:after="200" w:lineRule="auto"/>
              <w:rPr>
                <w:sz w:val="20"/>
                <w:szCs w:val="20"/>
              </w:rPr>
            </w:pPr>
            <w:r w:rsidDel="00000000" w:rsidR="00000000" w:rsidRPr="00000000">
              <w:rPr>
                <w:sz w:val="20"/>
                <w:szCs w:val="20"/>
                <w:rtl w:val="0"/>
              </w:rPr>
              <w:t xml:space="preserve">Módulo 1</w:t>
            </w:r>
          </w:p>
          <w:p w:rsidR="00000000" w:rsidDel="00000000" w:rsidP="00000000" w:rsidRDefault="00000000" w:rsidRPr="00000000" w14:paraId="00000082">
            <w:pPr>
              <w:spacing w:after="200" w:lineRule="auto"/>
              <w:rPr>
                <w:sz w:val="20"/>
                <w:szCs w:val="20"/>
              </w:rPr>
            </w:pPr>
            <w:r w:rsidDel="00000000" w:rsidR="00000000" w:rsidRPr="00000000">
              <w:rPr>
                <w:sz w:val="20"/>
                <w:szCs w:val="20"/>
                <w:rtl w:val="0"/>
              </w:rPr>
              <w:t xml:space="preserve">Diapositivas (powerpoint Slides) 1-9</w:t>
            </w:r>
          </w:p>
          <w:p w:rsidR="00000000" w:rsidDel="00000000" w:rsidP="00000000" w:rsidRDefault="00000000" w:rsidRPr="00000000" w14:paraId="00000083">
            <w:pPr>
              <w:spacing w:after="20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4">
            <w:pPr>
              <w:rPr>
                <w:sz w:val="20"/>
                <w:szCs w:val="20"/>
              </w:rPr>
            </w:pPr>
            <w:r w:rsidDel="00000000" w:rsidR="00000000" w:rsidRPr="00000000">
              <w:rPr>
                <w:sz w:val="20"/>
                <w:szCs w:val="20"/>
                <w:rtl w:val="0"/>
              </w:rPr>
              <w:t xml:space="preserve">Fecha de publicación del foro de la semana 2: 1/19</w:t>
            </w:r>
          </w:p>
          <w:p w:rsidR="00000000" w:rsidDel="00000000" w:rsidP="00000000" w:rsidRDefault="00000000" w:rsidRPr="00000000" w14:paraId="00000085">
            <w:pPr>
              <w:rPr>
                <w:sz w:val="20"/>
                <w:szCs w:val="20"/>
              </w:rPr>
            </w:pPr>
            <w:r w:rsidDel="00000000" w:rsidR="00000000" w:rsidRPr="00000000">
              <w:rPr>
                <w:sz w:val="20"/>
                <w:szCs w:val="20"/>
                <w:rtl w:val="0"/>
              </w:rPr>
              <w:t xml:space="preserve">Las respuestas del foro de la semana 2 vencen el 22/1</w:t>
            </w:r>
          </w:p>
          <w:p w:rsidR="00000000" w:rsidDel="00000000" w:rsidP="00000000" w:rsidRDefault="00000000" w:rsidRPr="00000000" w14:paraId="00000086">
            <w:pPr>
              <w:rPr>
                <w:sz w:val="20"/>
                <w:szCs w:val="20"/>
              </w:rPr>
            </w:pPr>
            <w:r w:rsidDel="00000000" w:rsidR="00000000" w:rsidRPr="00000000">
              <w:rPr>
                <w:sz w:val="20"/>
                <w:szCs w:val="20"/>
                <w:rtl w:val="0"/>
              </w:rPr>
              <w:t xml:space="preserve">Facturación del entrenador de la semana 2 hasta el 22 de enero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7">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088">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89">
            <w:pPr>
              <w:spacing w:after="200" w:lineRule="auto"/>
              <w:jc w:val="center"/>
              <w:rPr>
                <w:b w:val="1"/>
                <w:sz w:val="20"/>
                <w:szCs w:val="20"/>
              </w:rPr>
            </w:pPr>
            <w:r w:rsidDel="00000000" w:rsidR="00000000" w:rsidRPr="00000000">
              <w:rPr>
                <w:b w:val="1"/>
                <w:sz w:val="20"/>
                <w:szCs w:val="20"/>
                <w:rtl w:val="0"/>
              </w:rPr>
              <w:t xml:space="preserve">1/22/23-1/29/23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A">
            <w:pPr>
              <w:spacing w:after="200" w:lineRule="auto"/>
              <w:rPr>
                <w:rFonts w:ascii="Calibri" w:cs="Calibri" w:eastAsia="Calibri" w:hAnsi="Calibri"/>
                <w:sz w:val="20"/>
                <w:szCs w:val="20"/>
              </w:rPr>
            </w:pPr>
            <w:r w:rsidDel="00000000" w:rsidR="00000000" w:rsidRPr="00000000">
              <w:rPr>
                <w:sz w:val="20"/>
                <w:szCs w:val="20"/>
                <w:rtl w:val="0"/>
              </w:rPr>
              <w:t xml:space="preserve">Relaciones</w:t>
            </w:r>
            <w:r w:rsidDel="00000000" w:rsidR="00000000" w:rsidRPr="00000000">
              <w:rPr>
                <w:rFonts w:ascii="Calibri" w:cs="Calibri" w:eastAsia="Calibri" w:hAnsi="Calibri"/>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B">
            <w:pPr>
              <w:spacing w:after="200" w:lineRule="auto"/>
              <w:rPr>
                <w:sz w:val="20"/>
                <w:szCs w:val="20"/>
              </w:rPr>
            </w:pPr>
            <w:r w:rsidDel="00000000" w:rsidR="00000000" w:rsidRPr="00000000">
              <w:rPr>
                <w:sz w:val="20"/>
                <w:szCs w:val="20"/>
                <w:rtl w:val="0"/>
              </w:rPr>
              <w:t xml:space="preserve">Diapositivas de relaciones</w:t>
            </w:r>
          </w:p>
          <w:p w:rsidR="00000000" w:rsidDel="00000000" w:rsidP="00000000" w:rsidRDefault="00000000" w:rsidRPr="00000000" w14:paraId="0000008C">
            <w:pPr>
              <w:spacing w:after="200" w:lineRule="auto"/>
              <w:rPr>
                <w:sz w:val="20"/>
                <w:szCs w:val="20"/>
              </w:rPr>
            </w:pPr>
            <w:r w:rsidDel="00000000" w:rsidR="00000000" w:rsidRPr="00000000">
              <w:rPr>
                <w:sz w:val="20"/>
                <w:szCs w:val="20"/>
                <w:rtl w:val="0"/>
              </w:rPr>
              <w:t xml:space="preserve">Módulo 1</w:t>
            </w:r>
          </w:p>
          <w:p w:rsidR="00000000" w:rsidDel="00000000" w:rsidP="00000000" w:rsidRDefault="00000000" w:rsidRPr="00000000" w14:paraId="0000008D">
            <w:pPr>
              <w:spacing w:after="200" w:lineRule="auto"/>
              <w:rPr>
                <w:sz w:val="20"/>
                <w:szCs w:val="20"/>
              </w:rPr>
            </w:pPr>
            <w:r w:rsidDel="00000000" w:rsidR="00000000" w:rsidRPr="00000000">
              <w:rPr>
                <w:sz w:val="20"/>
                <w:szCs w:val="20"/>
                <w:rtl w:val="0"/>
              </w:rPr>
              <w:t xml:space="preserve">Diapositivas 10-38</w:t>
            </w:r>
          </w:p>
          <w:p w:rsidR="00000000" w:rsidDel="00000000" w:rsidP="00000000" w:rsidRDefault="00000000" w:rsidRPr="00000000" w14:paraId="0000008E">
            <w:pPr>
              <w:spacing w:after="20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F">
            <w:pPr>
              <w:rPr>
                <w:sz w:val="20"/>
                <w:szCs w:val="20"/>
              </w:rPr>
            </w:pPr>
            <w:r w:rsidDel="00000000" w:rsidR="00000000" w:rsidRPr="00000000">
              <w:rPr>
                <w:sz w:val="20"/>
                <w:szCs w:val="20"/>
                <w:rtl w:val="0"/>
              </w:rPr>
              <w:t xml:space="preserve">Fecha de publicación del foro de la semana 3: 26/1</w:t>
            </w:r>
          </w:p>
          <w:p w:rsidR="00000000" w:rsidDel="00000000" w:rsidP="00000000" w:rsidRDefault="00000000" w:rsidRPr="00000000" w14:paraId="00000090">
            <w:pPr>
              <w:rPr>
                <w:sz w:val="20"/>
                <w:szCs w:val="20"/>
              </w:rPr>
            </w:pPr>
            <w:r w:rsidDel="00000000" w:rsidR="00000000" w:rsidRPr="00000000">
              <w:rPr>
                <w:sz w:val="20"/>
                <w:szCs w:val="20"/>
                <w:rtl w:val="0"/>
              </w:rPr>
              <w:t xml:space="preserve">Las respuestas del foro de la semana 3 vencen el 29/1</w:t>
            </w:r>
          </w:p>
          <w:p w:rsidR="00000000" w:rsidDel="00000000" w:rsidP="00000000" w:rsidRDefault="00000000" w:rsidRPr="00000000" w14:paraId="00000091">
            <w:pPr>
              <w:rPr>
                <w:sz w:val="20"/>
                <w:szCs w:val="20"/>
              </w:rPr>
            </w:pPr>
            <w:r w:rsidDel="00000000" w:rsidR="00000000" w:rsidRPr="00000000">
              <w:rPr>
                <w:sz w:val="20"/>
                <w:szCs w:val="20"/>
                <w:rtl w:val="0"/>
              </w:rPr>
              <w:t xml:space="preserve">Semana 3 Coach Check In vence el 29/1</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b w:val="1"/>
                <w:sz w:val="20"/>
                <w:szCs w:val="20"/>
                <w:rtl w:val="0"/>
              </w:rPr>
              <w:t xml:space="preserve">Tarea #1</w:t>
            </w:r>
            <w:r w:rsidDel="00000000" w:rsidR="00000000" w:rsidRPr="00000000">
              <w:rPr>
                <w:sz w:val="20"/>
                <w:szCs w:val="20"/>
                <w:rtl w:val="0"/>
              </w:rPr>
              <w:t xml:space="preserve">: ¿Quién soy yo? Trabajo vencido el 29/1</w:t>
            </w:r>
          </w:p>
          <w:p w:rsidR="00000000" w:rsidDel="00000000" w:rsidP="00000000" w:rsidRDefault="00000000" w:rsidRPr="00000000" w14:paraId="00000094">
            <w:pPr>
              <w:rPr>
                <w:sz w:val="20"/>
                <w:szCs w:val="20"/>
              </w:rPr>
            </w:pPr>
            <w:r w:rsidDel="00000000" w:rsidR="00000000" w:rsidRPr="00000000">
              <w:rPr>
                <w:rtl w:val="0"/>
              </w:rPr>
            </w:r>
          </w:p>
        </w:tc>
      </w:tr>
      <w:tr>
        <w:trPr>
          <w:cantSplit w:val="0"/>
          <w:trHeight w:val="186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5">
            <w:pPr>
              <w:spacing w:after="200" w:lineRule="auto"/>
              <w:jc w:val="center"/>
              <w:rPr>
                <w:b w:val="1"/>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p w:rsidR="00000000" w:rsidDel="00000000" w:rsidP="00000000" w:rsidRDefault="00000000" w:rsidRPr="00000000" w14:paraId="00000096">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97">
            <w:pPr>
              <w:spacing w:after="200" w:lineRule="auto"/>
              <w:jc w:val="center"/>
              <w:rPr>
                <w:b w:val="1"/>
                <w:sz w:val="20"/>
                <w:szCs w:val="20"/>
              </w:rPr>
            </w:pPr>
            <w:r w:rsidDel="00000000" w:rsidR="00000000" w:rsidRPr="00000000">
              <w:rPr>
                <w:b w:val="1"/>
                <w:sz w:val="20"/>
                <w:szCs w:val="20"/>
                <w:rtl w:val="0"/>
              </w:rPr>
              <w:t xml:space="preserve">1/29/23-2/5/23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8">
            <w:pPr>
              <w:spacing w:after="200" w:lineRule="auto"/>
              <w:rPr>
                <w:rFonts w:ascii="Calibri" w:cs="Calibri" w:eastAsia="Calibri" w:hAnsi="Calibri"/>
                <w:sz w:val="20"/>
                <w:szCs w:val="20"/>
              </w:rPr>
            </w:pPr>
            <w:r w:rsidDel="00000000" w:rsidR="00000000" w:rsidRPr="00000000">
              <w:rPr>
                <w:sz w:val="20"/>
                <w:szCs w:val="20"/>
                <w:rtl w:val="0"/>
              </w:rPr>
              <w:t xml:space="preserve">Entorno físico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9">
            <w:pPr>
              <w:spacing w:after="200" w:lineRule="auto"/>
              <w:rPr>
                <w:sz w:val="20"/>
                <w:szCs w:val="20"/>
              </w:rPr>
            </w:pPr>
            <w:r w:rsidDel="00000000" w:rsidR="00000000" w:rsidRPr="00000000">
              <w:rPr>
                <w:sz w:val="20"/>
                <w:szCs w:val="20"/>
                <w:rtl w:val="0"/>
              </w:rPr>
              <w:t xml:space="preserve">Diapositivas del entorno físico</w:t>
            </w:r>
          </w:p>
          <w:p w:rsidR="00000000" w:rsidDel="00000000" w:rsidP="00000000" w:rsidRDefault="00000000" w:rsidRPr="00000000" w14:paraId="0000009A">
            <w:pPr>
              <w:spacing w:after="200" w:lineRule="auto"/>
              <w:rPr>
                <w:sz w:val="20"/>
                <w:szCs w:val="20"/>
              </w:rPr>
            </w:pPr>
            <w:r w:rsidDel="00000000" w:rsidR="00000000" w:rsidRPr="00000000">
              <w:rPr>
                <w:sz w:val="20"/>
                <w:szCs w:val="20"/>
                <w:rtl w:val="0"/>
              </w:rPr>
              <w:t xml:space="preserve">Módulo 1</w:t>
            </w:r>
          </w:p>
          <w:p w:rsidR="00000000" w:rsidDel="00000000" w:rsidP="00000000" w:rsidRDefault="00000000" w:rsidRPr="00000000" w14:paraId="0000009B">
            <w:pPr>
              <w:spacing w:after="200" w:lineRule="auto"/>
              <w:rPr>
                <w:sz w:val="20"/>
                <w:szCs w:val="20"/>
              </w:rPr>
            </w:pPr>
            <w:r w:rsidDel="00000000" w:rsidR="00000000" w:rsidRPr="00000000">
              <w:rPr>
                <w:sz w:val="20"/>
                <w:szCs w:val="20"/>
                <w:rtl w:val="0"/>
              </w:rPr>
              <w:t xml:space="preserve">Diapositivas 39-67</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C">
            <w:pPr>
              <w:spacing w:after="200" w:lineRule="auto"/>
              <w:rPr>
                <w:sz w:val="20"/>
                <w:szCs w:val="20"/>
              </w:rPr>
            </w:pPr>
            <w:r w:rsidDel="00000000" w:rsidR="00000000" w:rsidRPr="00000000">
              <w:rPr>
                <w:sz w:val="20"/>
                <w:szCs w:val="20"/>
                <w:rtl w:val="0"/>
              </w:rPr>
              <w:t xml:space="preserve">Publicación del foro de la semana 4 hasta el 2/2</w:t>
            </w:r>
          </w:p>
          <w:p w:rsidR="00000000" w:rsidDel="00000000" w:rsidP="00000000" w:rsidRDefault="00000000" w:rsidRPr="00000000" w14:paraId="0000009D">
            <w:pPr>
              <w:spacing w:after="200" w:lineRule="auto"/>
              <w:rPr>
                <w:sz w:val="20"/>
                <w:szCs w:val="20"/>
              </w:rPr>
            </w:pPr>
            <w:r w:rsidDel="00000000" w:rsidR="00000000" w:rsidRPr="00000000">
              <w:rPr>
                <w:sz w:val="20"/>
                <w:szCs w:val="20"/>
                <w:rtl w:val="0"/>
              </w:rPr>
              <w:t xml:space="preserve">Las respuestas del foro de la semana 4 vencen el 2/5</w:t>
            </w:r>
          </w:p>
          <w:p w:rsidR="00000000" w:rsidDel="00000000" w:rsidP="00000000" w:rsidRDefault="00000000" w:rsidRPr="00000000" w14:paraId="0000009E">
            <w:pPr>
              <w:spacing w:after="200" w:lineRule="auto"/>
              <w:rPr>
                <w:sz w:val="20"/>
                <w:szCs w:val="20"/>
              </w:rPr>
            </w:pPr>
            <w:r w:rsidDel="00000000" w:rsidR="00000000" w:rsidRPr="00000000">
              <w:rPr>
                <w:sz w:val="20"/>
                <w:szCs w:val="20"/>
                <w:rtl w:val="0"/>
              </w:rPr>
              <w:t xml:space="preserve">Fecha de llegada del entrenador de la semana 4: 2/5</w:t>
            </w:r>
          </w:p>
        </w:tc>
      </w:tr>
      <w:tr>
        <w:trPr>
          <w:cantSplit w:val="0"/>
          <w:trHeight w:val="182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F">
            <w:pPr>
              <w:spacing w:after="200" w:lineRule="auto"/>
              <w:jc w:val="center"/>
              <w:rPr>
                <w:b w:val="1"/>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p w:rsidR="00000000" w:rsidDel="00000000" w:rsidP="00000000" w:rsidRDefault="00000000" w:rsidRPr="00000000" w14:paraId="000000A0">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A1">
            <w:pPr>
              <w:spacing w:after="200" w:lineRule="auto"/>
              <w:jc w:val="center"/>
              <w:rPr>
                <w:b w:val="1"/>
                <w:sz w:val="20"/>
                <w:szCs w:val="20"/>
              </w:rPr>
            </w:pPr>
            <w:r w:rsidDel="00000000" w:rsidR="00000000" w:rsidRPr="00000000">
              <w:rPr>
                <w:b w:val="1"/>
                <w:sz w:val="20"/>
                <w:szCs w:val="20"/>
                <w:rtl w:val="0"/>
              </w:rPr>
              <w:t xml:space="preserve">2/5/23-2/12/23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2">
            <w:pPr>
              <w:spacing w:after="200" w:lineRule="auto"/>
              <w:rPr>
                <w:rFonts w:ascii="Calibri" w:cs="Calibri" w:eastAsia="Calibri" w:hAnsi="Calibri"/>
                <w:sz w:val="20"/>
                <w:szCs w:val="20"/>
              </w:rPr>
            </w:pPr>
            <w:r w:rsidDel="00000000" w:rsidR="00000000" w:rsidRPr="00000000">
              <w:rPr>
                <w:sz w:val="20"/>
                <w:szCs w:val="20"/>
                <w:rtl w:val="0"/>
              </w:rPr>
              <w:t xml:space="preserve">Entorno estructurado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3">
            <w:pPr>
              <w:spacing w:after="200" w:lineRule="auto"/>
              <w:rPr>
                <w:sz w:val="20"/>
                <w:szCs w:val="20"/>
              </w:rPr>
            </w:pPr>
            <w:r w:rsidDel="00000000" w:rsidR="00000000" w:rsidRPr="00000000">
              <w:rPr>
                <w:sz w:val="20"/>
                <w:szCs w:val="20"/>
                <w:rtl w:val="0"/>
              </w:rPr>
              <w:t xml:space="preserve">Diapositivas de entorno estructurado</w:t>
            </w:r>
          </w:p>
          <w:p w:rsidR="00000000" w:rsidDel="00000000" w:rsidP="00000000" w:rsidRDefault="00000000" w:rsidRPr="00000000" w14:paraId="000000A4">
            <w:pPr>
              <w:spacing w:after="200" w:lineRule="auto"/>
              <w:rPr>
                <w:sz w:val="20"/>
                <w:szCs w:val="20"/>
              </w:rPr>
            </w:pPr>
            <w:r w:rsidDel="00000000" w:rsidR="00000000" w:rsidRPr="00000000">
              <w:rPr>
                <w:sz w:val="20"/>
                <w:szCs w:val="20"/>
                <w:rtl w:val="0"/>
              </w:rPr>
              <w:t xml:space="preserve">Módulo 1</w:t>
            </w:r>
          </w:p>
          <w:p w:rsidR="00000000" w:rsidDel="00000000" w:rsidP="00000000" w:rsidRDefault="00000000" w:rsidRPr="00000000" w14:paraId="000000A5">
            <w:pPr>
              <w:spacing w:after="200" w:lineRule="auto"/>
              <w:rPr>
                <w:sz w:val="20"/>
                <w:szCs w:val="20"/>
              </w:rPr>
            </w:pPr>
            <w:r w:rsidDel="00000000" w:rsidR="00000000" w:rsidRPr="00000000">
              <w:rPr>
                <w:sz w:val="20"/>
                <w:szCs w:val="20"/>
                <w:rtl w:val="0"/>
              </w:rPr>
              <w:t xml:space="preserve">Diapositivas 68-146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6">
            <w:pPr>
              <w:rPr>
                <w:sz w:val="20"/>
                <w:szCs w:val="20"/>
              </w:rPr>
            </w:pPr>
            <w:r w:rsidDel="00000000" w:rsidR="00000000" w:rsidRPr="00000000">
              <w:rPr>
                <w:sz w:val="20"/>
                <w:szCs w:val="20"/>
                <w:rtl w:val="0"/>
              </w:rPr>
              <w:t xml:space="preserve">Publicación del foro de la semana 5 hasta el 2/9</w:t>
            </w:r>
          </w:p>
          <w:p w:rsidR="00000000" w:rsidDel="00000000" w:rsidP="00000000" w:rsidRDefault="00000000" w:rsidRPr="00000000" w14:paraId="000000A7">
            <w:pPr>
              <w:rPr>
                <w:sz w:val="20"/>
                <w:szCs w:val="20"/>
              </w:rPr>
            </w:pPr>
            <w:r w:rsidDel="00000000" w:rsidR="00000000" w:rsidRPr="00000000">
              <w:rPr>
                <w:sz w:val="20"/>
                <w:szCs w:val="20"/>
                <w:rtl w:val="0"/>
              </w:rPr>
              <w:t xml:space="preserve">Las respuestas del foro de la semana 5 vencen el 2/12</w:t>
            </w:r>
          </w:p>
          <w:p w:rsidR="00000000" w:rsidDel="00000000" w:rsidP="00000000" w:rsidRDefault="00000000" w:rsidRPr="00000000" w14:paraId="000000A8">
            <w:pPr>
              <w:rPr>
                <w:sz w:val="20"/>
                <w:szCs w:val="20"/>
              </w:rPr>
            </w:pPr>
            <w:r w:rsidDel="00000000" w:rsidR="00000000" w:rsidRPr="00000000">
              <w:rPr>
                <w:sz w:val="20"/>
                <w:szCs w:val="20"/>
                <w:rtl w:val="0"/>
              </w:rPr>
              <w:t xml:space="preserve">Fecha de llegada del entrenador de la semana 5: 2/12</w:t>
            </w:r>
          </w:p>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A">
            <w:pPr>
              <w:spacing w:after="200" w:lineRule="auto"/>
              <w:jc w:val="center"/>
              <w:rPr>
                <w:b w:val="1"/>
                <w:sz w:val="20"/>
                <w:szCs w:val="20"/>
              </w:rPr>
            </w:pPr>
            <w:r w:rsidDel="00000000" w:rsidR="00000000" w:rsidRPr="00000000">
              <w:rPr>
                <w:rFonts w:ascii="Calibri" w:cs="Calibri" w:eastAsia="Calibri" w:hAnsi="Calibri"/>
                <w:b w:val="1"/>
                <w:sz w:val="20"/>
                <w:szCs w:val="20"/>
                <w:rtl w:val="0"/>
              </w:rPr>
              <w:t xml:space="preserve">6</w:t>
              <w:br w:type="textWrapping"/>
            </w:r>
            <w:r w:rsidDel="00000000" w:rsidR="00000000" w:rsidRPr="00000000">
              <w:rPr>
                <w:rtl w:val="0"/>
              </w:rPr>
            </w:r>
          </w:p>
          <w:p w:rsidR="00000000" w:rsidDel="00000000" w:rsidP="00000000" w:rsidRDefault="00000000" w:rsidRPr="00000000" w14:paraId="000000AB">
            <w:pPr>
              <w:spacing w:after="200" w:lineRule="auto"/>
              <w:rPr>
                <w:b w:val="1"/>
                <w:sz w:val="20"/>
                <w:szCs w:val="20"/>
              </w:rPr>
            </w:pPr>
            <w:r w:rsidDel="00000000" w:rsidR="00000000" w:rsidRPr="00000000">
              <w:rPr>
                <w:b w:val="1"/>
                <w:sz w:val="20"/>
                <w:szCs w:val="20"/>
                <w:rtl w:val="0"/>
              </w:rPr>
              <w:t xml:space="preserve">2/12/23-2/19/23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C">
            <w:pPr>
              <w:spacing w:after="200" w:lineRule="auto"/>
              <w:rPr>
                <w:rFonts w:ascii="Calibri" w:cs="Calibri" w:eastAsia="Calibri" w:hAnsi="Calibri"/>
                <w:sz w:val="20"/>
                <w:szCs w:val="20"/>
              </w:rPr>
            </w:pPr>
            <w:r w:rsidDel="00000000" w:rsidR="00000000" w:rsidRPr="00000000">
              <w:rPr>
                <w:sz w:val="20"/>
                <w:szCs w:val="20"/>
                <w:rtl w:val="0"/>
              </w:rPr>
              <w:t xml:space="preserve">Habilidades de amistad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D">
            <w:pPr>
              <w:spacing w:after="200" w:lineRule="auto"/>
              <w:rPr>
                <w:sz w:val="20"/>
                <w:szCs w:val="20"/>
              </w:rPr>
            </w:pPr>
            <w:r w:rsidDel="00000000" w:rsidR="00000000" w:rsidRPr="00000000">
              <w:rPr>
                <w:sz w:val="20"/>
                <w:szCs w:val="20"/>
                <w:rtl w:val="0"/>
              </w:rPr>
              <w:t xml:space="preserve">Diapositivas de habilidades de amistad</w:t>
            </w:r>
          </w:p>
          <w:p w:rsidR="00000000" w:rsidDel="00000000" w:rsidP="00000000" w:rsidRDefault="00000000" w:rsidRPr="00000000" w14:paraId="000000AE">
            <w:pPr>
              <w:spacing w:after="200" w:lineRule="auto"/>
              <w:rPr>
                <w:sz w:val="20"/>
                <w:szCs w:val="20"/>
              </w:rPr>
            </w:pPr>
            <w:r w:rsidDel="00000000" w:rsidR="00000000" w:rsidRPr="00000000">
              <w:rPr>
                <w:sz w:val="20"/>
                <w:szCs w:val="20"/>
                <w:rtl w:val="0"/>
              </w:rPr>
              <w:t xml:space="preserve">Módulo 2</w:t>
            </w:r>
          </w:p>
          <w:p w:rsidR="00000000" w:rsidDel="00000000" w:rsidP="00000000" w:rsidRDefault="00000000" w:rsidRPr="00000000" w14:paraId="000000AF">
            <w:pPr>
              <w:spacing w:after="200" w:lineRule="auto"/>
              <w:rPr>
                <w:sz w:val="20"/>
                <w:szCs w:val="20"/>
              </w:rPr>
            </w:pPr>
            <w:r w:rsidDel="00000000" w:rsidR="00000000" w:rsidRPr="00000000">
              <w:rPr>
                <w:sz w:val="20"/>
                <w:szCs w:val="20"/>
                <w:rtl w:val="0"/>
              </w:rPr>
              <w:t xml:space="preserve">Slides 1-39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0">
            <w:pPr>
              <w:spacing w:after="200" w:lineRule="auto"/>
              <w:rPr>
                <w:sz w:val="20"/>
                <w:szCs w:val="20"/>
              </w:rPr>
            </w:pPr>
            <w:r w:rsidDel="00000000" w:rsidR="00000000" w:rsidRPr="00000000">
              <w:rPr>
                <w:sz w:val="20"/>
                <w:szCs w:val="20"/>
                <w:rtl w:val="0"/>
              </w:rPr>
              <w:t xml:space="preserve">Fecha de publicación del foro de la semana 6: 2/16</w:t>
            </w:r>
          </w:p>
          <w:p w:rsidR="00000000" w:rsidDel="00000000" w:rsidP="00000000" w:rsidRDefault="00000000" w:rsidRPr="00000000" w14:paraId="000000B1">
            <w:pPr>
              <w:spacing w:after="200" w:lineRule="auto"/>
              <w:rPr>
                <w:sz w:val="20"/>
                <w:szCs w:val="20"/>
              </w:rPr>
            </w:pPr>
            <w:r w:rsidDel="00000000" w:rsidR="00000000" w:rsidRPr="00000000">
              <w:rPr>
                <w:sz w:val="20"/>
                <w:szCs w:val="20"/>
                <w:rtl w:val="0"/>
              </w:rPr>
              <w:t xml:space="preserve">Las respuestas del foro de la semana 6 vencen el 2/19</w:t>
            </w:r>
          </w:p>
          <w:p w:rsidR="00000000" w:rsidDel="00000000" w:rsidP="00000000" w:rsidRDefault="00000000" w:rsidRPr="00000000" w14:paraId="000000B2">
            <w:pPr>
              <w:spacing w:after="200" w:lineRule="auto"/>
              <w:rPr>
                <w:sz w:val="20"/>
                <w:szCs w:val="20"/>
              </w:rPr>
            </w:pPr>
            <w:r w:rsidDel="00000000" w:rsidR="00000000" w:rsidRPr="00000000">
              <w:rPr>
                <w:sz w:val="20"/>
                <w:szCs w:val="20"/>
                <w:rtl w:val="0"/>
              </w:rPr>
              <w:t xml:space="preserve">Fecha de llegada del entrenador de la semana 6: 2/19</w:t>
            </w:r>
          </w:p>
          <w:p w:rsidR="00000000" w:rsidDel="00000000" w:rsidP="00000000" w:rsidRDefault="00000000" w:rsidRPr="00000000" w14:paraId="000000B3">
            <w:pPr>
              <w:spacing w:after="200" w:lineRule="auto"/>
              <w:rPr>
                <w:sz w:val="20"/>
                <w:szCs w:val="20"/>
              </w:rPr>
            </w:pPr>
            <w:r w:rsidDel="00000000" w:rsidR="00000000" w:rsidRPr="00000000">
              <w:rPr>
                <w:b w:val="1"/>
                <w:sz w:val="20"/>
                <w:szCs w:val="20"/>
                <w:rtl w:val="0"/>
              </w:rPr>
              <w:t xml:space="preserve">Tarea # 2</w:t>
            </w:r>
            <w:r w:rsidDel="00000000" w:rsidR="00000000" w:rsidRPr="00000000">
              <w:rPr>
                <w:sz w:val="20"/>
                <w:szCs w:val="20"/>
                <w:rtl w:val="0"/>
              </w:rPr>
              <w:t xml:space="preserve">: Plan de lecciones de habilidades para la amistad que vence el 19 de febrero</w:t>
            </w:r>
          </w:p>
        </w:tc>
      </w:tr>
      <w:tr>
        <w:trPr>
          <w:cantSplit w:val="0"/>
          <w:trHeight w:val="216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4">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p w:rsidR="00000000" w:rsidDel="00000000" w:rsidP="00000000" w:rsidRDefault="00000000" w:rsidRPr="00000000" w14:paraId="000000B5">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B6">
            <w:pPr>
              <w:spacing w:after="200" w:lineRule="auto"/>
              <w:jc w:val="center"/>
              <w:rPr>
                <w:b w:val="1"/>
                <w:sz w:val="20"/>
                <w:szCs w:val="20"/>
              </w:rPr>
            </w:pPr>
            <w:r w:rsidDel="00000000" w:rsidR="00000000" w:rsidRPr="00000000">
              <w:rPr>
                <w:b w:val="1"/>
                <w:sz w:val="20"/>
                <w:szCs w:val="20"/>
                <w:rtl w:val="0"/>
              </w:rPr>
              <w:t xml:space="preserve">2/19/23-2/26/23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B7">
            <w:pPr>
              <w:spacing w:after="200" w:lineRule="auto"/>
              <w:rPr>
                <w:rFonts w:ascii="Calibri" w:cs="Calibri" w:eastAsia="Calibri" w:hAnsi="Calibri"/>
                <w:sz w:val="20"/>
                <w:szCs w:val="20"/>
              </w:rPr>
            </w:pPr>
            <w:r w:rsidDel="00000000" w:rsidR="00000000" w:rsidRPr="00000000">
              <w:rPr>
                <w:sz w:val="20"/>
                <w:szCs w:val="20"/>
                <w:rtl w:val="0"/>
              </w:rPr>
              <w:t xml:space="preserve">Habilidades emocionales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8">
            <w:pPr>
              <w:rPr>
                <w:sz w:val="20"/>
                <w:szCs w:val="20"/>
              </w:rPr>
            </w:pPr>
            <w:r w:rsidDel="00000000" w:rsidR="00000000" w:rsidRPr="00000000">
              <w:rPr>
                <w:sz w:val="20"/>
                <w:szCs w:val="20"/>
                <w:rtl w:val="0"/>
              </w:rPr>
              <w:t xml:space="preserve">Diapositivas de habilidades emocionales</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Módulo 2</w:t>
            </w:r>
          </w:p>
          <w:p w:rsidR="00000000" w:rsidDel="00000000" w:rsidP="00000000" w:rsidRDefault="00000000" w:rsidRPr="00000000" w14:paraId="000000BB">
            <w:pPr>
              <w:rPr>
                <w:sz w:val="20"/>
                <w:szCs w:val="20"/>
              </w:rPr>
            </w:pPr>
            <w:r w:rsidDel="00000000" w:rsidR="00000000" w:rsidRPr="00000000">
              <w:rPr>
                <w:sz w:val="20"/>
                <w:szCs w:val="20"/>
                <w:rtl w:val="0"/>
              </w:rPr>
              <w:t xml:space="preserve">Diapositivas 40-113</w:t>
            </w:r>
          </w:p>
          <w:p w:rsidR="00000000" w:rsidDel="00000000" w:rsidP="00000000" w:rsidRDefault="00000000" w:rsidRPr="00000000" w14:paraId="000000BC">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D">
            <w:pPr>
              <w:spacing w:after="200" w:lineRule="auto"/>
              <w:rPr>
                <w:sz w:val="20"/>
                <w:szCs w:val="20"/>
              </w:rPr>
            </w:pPr>
            <w:r w:rsidDel="00000000" w:rsidR="00000000" w:rsidRPr="00000000">
              <w:rPr>
                <w:sz w:val="20"/>
                <w:szCs w:val="20"/>
                <w:rtl w:val="0"/>
              </w:rPr>
              <w:t xml:space="preserve">Publicación del foro de la semana 7 hasta el 23 de febrero</w:t>
            </w:r>
          </w:p>
          <w:p w:rsidR="00000000" w:rsidDel="00000000" w:rsidP="00000000" w:rsidRDefault="00000000" w:rsidRPr="00000000" w14:paraId="000000BE">
            <w:pPr>
              <w:spacing w:after="200" w:lineRule="auto"/>
              <w:rPr>
                <w:sz w:val="20"/>
                <w:szCs w:val="20"/>
              </w:rPr>
            </w:pPr>
            <w:r w:rsidDel="00000000" w:rsidR="00000000" w:rsidRPr="00000000">
              <w:rPr>
                <w:sz w:val="20"/>
                <w:szCs w:val="20"/>
                <w:rtl w:val="0"/>
              </w:rPr>
              <w:t xml:space="preserve">Las respuestas del foro de la semana 7 vencen el 26 de febrero</w:t>
            </w:r>
          </w:p>
          <w:p w:rsidR="00000000" w:rsidDel="00000000" w:rsidP="00000000" w:rsidRDefault="00000000" w:rsidRPr="00000000" w14:paraId="000000BF">
            <w:pPr>
              <w:spacing w:after="200" w:lineRule="auto"/>
              <w:rPr>
                <w:sz w:val="20"/>
                <w:szCs w:val="20"/>
              </w:rPr>
            </w:pPr>
            <w:r w:rsidDel="00000000" w:rsidR="00000000" w:rsidRPr="00000000">
              <w:rPr>
                <w:sz w:val="20"/>
                <w:szCs w:val="20"/>
                <w:rtl w:val="0"/>
              </w:rPr>
              <w:t xml:space="preserve">Fecha de llegada del entrenador de la semana 7 hasta el 26 de febrero</w:t>
            </w:r>
          </w:p>
          <w:p w:rsidR="00000000" w:rsidDel="00000000" w:rsidP="00000000" w:rsidRDefault="00000000" w:rsidRPr="00000000" w14:paraId="000000C0">
            <w:pPr>
              <w:spacing w:after="200" w:lineRule="auto"/>
              <w:rPr>
                <w:sz w:val="20"/>
                <w:szCs w:val="20"/>
              </w:rPr>
            </w:pPr>
            <w:r w:rsidDel="00000000" w:rsidR="00000000" w:rsidRPr="00000000">
              <w:rPr>
                <w:b w:val="1"/>
                <w:sz w:val="20"/>
                <w:szCs w:val="20"/>
                <w:rtl w:val="0"/>
              </w:rPr>
              <w:t xml:space="preserve">Tarea # 3</w:t>
            </w:r>
            <w:r w:rsidDel="00000000" w:rsidR="00000000" w:rsidRPr="00000000">
              <w:rPr>
                <w:sz w:val="20"/>
                <w:szCs w:val="20"/>
                <w:rtl w:val="0"/>
              </w:rPr>
              <w:t xml:space="preserve">: Plan de lección sobre emociones, fecha límite para el 26 de febrero</w:t>
            </w:r>
          </w:p>
          <w:p w:rsidR="00000000" w:rsidDel="00000000" w:rsidP="00000000" w:rsidRDefault="00000000" w:rsidRPr="00000000" w14:paraId="000000C1">
            <w:pPr>
              <w:spacing w:after="200" w:lineRule="auto"/>
              <w:rPr>
                <w:sz w:val="20"/>
                <w:szCs w:val="20"/>
              </w:rPr>
            </w:pPr>
            <w:r w:rsidDel="00000000" w:rsidR="00000000" w:rsidRPr="00000000">
              <w:rPr>
                <w:rtl w:val="0"/>
              </w:rPr>
            </w:r>
          </w:p>
        </w:tc>
      </w:tr>
      <w:tr>
        <w:trPr>
          <w:cantSplit w:val="0"/>
          <w:trHeight w:val="88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2">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br w:type="textWrapping"/>
            </w:r>
          </w:p>
          <w:p w:rsidR="00000000" w:rsidDel="00000000" w:rsidP="00000000" w:rsidRDefault="00000000" w:rsidRPr="00000000" w14:paraId="000000C3">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C4">
            <w:pPr>
              <w:spacing w:after="200" w:lineRule="auto"/>
              <w:jc w:val="center"/>
              <w:rPr>
                <w:b w:val="1"/>
                <w:sz w:val="20"/>
                <w:szCs w:val="20"/>
              </w:rPr>
            </w:pPr>
            <w:r w:rsidDel="00000000" w:rsidR="00000000" w:rsidRPr="00000000">
              <w:rPr>
                <w:b w:val="1"/>
                <w:sz w:val="20"/>
                <w:szCs w:val="20"/>
                <w:rtl w:val="0"/>
              </w:rPr>
              <w:t xml:space="preserve">2/26/23-3/5/23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5">
            <w:pPr>
              <w:spacing w:after="200" w:lineRule="auto"/>
              <w:rPr>
                <w:rFonts w:ascii="Calibri" w:cs="Calibri" w:eastAsia="Calibri" w:hAnsi="Calibri"/>
                <w:sz w:val="20"/>
                <w:szCs w:val="20"/>
              </w:rPr>
            </w:pPr>
            <w:r w:rsidDel="00000000" w:rsidR="00000000" w:rsidRPr="00000000">
              <w:rPr>
                <w:sz w:val="20"/>
                <w:szCs w:val="20"/>
                <w:rtl w:val="0"/>
              </w:rPr>
              <w:t xml:space="preserve">Planes Individualizados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6">
            <w:pPr>
              <w:rPr>
                <w:sz w:val="20"/>
                <w:szCs w:val="20"/>
              </w:rPr>
            </w:pPr>
            <w:r w:rsidDel="00000000" w:rsidR="00000000" w:rsidRPr="00000000">
              <w:rPr>
                <w:sz w:val="20"/>
                <w:szCs w:val="20"/>
                <w:rtl w:val="0"/>
              </w:rPr>
              <w:t xml:space="preserve">Planes Individualizados Diapositivas A</w:t>
            </w:r>
          </w:p>
          <w:p w:rsidR="00000000" w:rsidDel="00000000" w:rsidP="00000000" w:rsidRDefault="00000000" w:rsidRPr="00000000" w14:paraId="000000C7">
            <w:pPr>
              <w:rPr>
                <w:sz w:val="20"/>
                <w:szCs w:val="20"/>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sz w:val="20"/>
                <w:szCs w:val="20"/>
                <w:rtl w:val="0"/>
              </w:rPr>
              <w:t xml:space="preserve">Módulo 3a</w:t>
            </w:r>
          </w:p>
          <w:p w:rsidR="00000000" w:rsidDel="00000000" w:rsidP="00000000" w:rsidRDefault="00000000" w:rsidRPr="00000000" w14:paraId="000000C9">
            <w:pPr>
              <w:rPr>
                <w:sz w:val="20"/>
                <w:szCs w:val="20"/>
              </w:rPr>
            </w:pPr>
            <w:r w:rsidDel="00000000" w:rsidR="00000000" w:rsidRPr="00000000">
              <w:rPr>
                <w:sz w:val="20"/>
                <w:szCs w:val="20"/>
                <w:rtl w:val="0"/>
              </w:rPr>
              <w:t xml:space="preserve">Diapositivas 1-57</w:t>
            </w:r>
          </w:p>
          <w:p w:rsidR="00000000" w:rsidDel="00000000" w:rsidP="00000000" w:rsidRDefault="00000000" w:rsidRPr="00000000" w14:paraId="000000CA">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B">
            <w:pPr>
              <w:spacing w:after="200" w:lineRule="auto"/>
              <w:rPr>
                <w:sz w:val="20"/>
                <w:szCs w:val="20"/>
              </w:rPr>
            </w:pPr>
            <w:r w:rsidDel="00000000" w:rsidR="00000000" w:rsidRPr="00000000">
              <w:rPr>
                <w:sz w:val="20"/>
                <w:szCs w:val="20"/>
                <w:rtl w:val="0"/>
              </w:rPr>
              <w:t xml:space="preserve">Publicación del foro de la semana 8 hasta el 3/2</w:t>
            </w:r>
          </w:p>
          <w:p w:rsidR="00000000" w:rsidDel="00000000" w:rsidP="00000000" w:rsidRDefault="00000000" w:rsidRPr="00000000" w14:paraId="000000CC">
            <w:pPr>
              <w:spacing w:after="200" w:lineRule="auto"/>
              <w:rPr>
                <w:sz w:val="20"/>
                <w:szCs w:val="20"/>
              </w:rPr>
            </w:pPr>
            <w:r w:rsidDel="00000000" w:rsidR="00000000" w:rsidRPr="00000000">
              <w:rPr>
                <w:sz w:val="20"/>
                <w:szCs w:val="20"/>
                <w:rtl w:val="0"/>
              </w:rPr>
              <w:t xml:space="preserve">Las respuestas del foro de la semana 8 vencen el 3/5</w:t>
            </w:r>
          </w:p>
          <w:p w:rsidR="00000000" w:rsidDel="00000000" w:rsidP="00000000" w:rsidRDefault="00000000" w:rsidRPr="00000000" w14:paraId="000000CD">
            <w:pPr>
              <w:spacing w:after="200" w:lineRule="auto"/>
              <w:rPr>
                <w:sz w:val="20"/>
                <w:szCs w:val="20"/>
              </w:rPr>
            </w:pPr>
            <w:r w:rsidDel="00000000" w:rsidR="00000000" w:rsidRPr="00000000">
              <w:rPr>
                <w:sz w:val="20"/>
                <w:szCs w:val="20"/>
                <w:rtl w:val="0"/>
              </w:rPr>
              <w:t xml:space="preserve">Fecha de llegada del entrenador de la semana 8: 3/5</w:t>
            </w:r>
          </w:p>
          <w:p w:rsidR="00000000" w:rsidDel="00000000" w:rsidP="00000000" w:rsidRDefault="00000000" w:rsidRPr="00000000" w14:paraId="000000CE">
            <w:pPr>
              <w:spacing w:after="200" w:lineRule="auto"/>
              <w:rPr>
                <w:sz w:val="20"/>
                <w:szCs w:val="20"/>
              </w:rPr>
            </w:pPr>
            <w:r w:rsidDel="00000000" w:rsidR="00000000" w:rsidRPr="00000000">
              <w:rPr>
                <w:b w:val="1"/>
                <w:sz w:val="20"/>
                <w:szCs w:val="20"/>
                <w:rtl w:val="0"/>
              </w:rPr>
              <w:t xml:space="preserve">Tarea # 4</w:t>
            </w:r>
            <w:r w:rsidDel="00000000" w:rsidR="00000000" w:rsidRPr="00000000">
              <w:rPr>
                <w:sz w:val="20"/>
                <w:szCs w:val="20"/>
                <w:rtl w:val="0"/>
              </w:rPr>
              <w:t xml:space="preserve">: Observación de estudios de casos hasta el 5 de marzo</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F">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p>
          <w:p w:rsidR="00000000" w:rsidDel="00000000" w:rsidP="00000000" w:rsidRDefault="00000000" w:rsidRPr="00000000" w14:paraId="000000D0">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D1">
            <w:pPr>
              <w:spacing w:after="200" w:lineRule="auto"/>
              <w:jc w:val="center"/>
              <w:rPr>
                <w:rFonts w:ascii="Calibri" w:cs="Calibri" w:eastAsia="Calibri" w:hAnsi="Calibri"/>
                <w:sz w:val="20"/>
                <w:szCs w:val="20"/>
              </w:rPr>
            </w:pPr>
            <w:r w:rsidDel="00000000" w:rsidR="00000000" w:rsidRPr="00000000">
              <w:rPr>
                <w:b w:val="1"/>
                <w:sz w:val="20"/>
                <w:szCs w:val="20"/>
                <w:rtl w:val="0"/>
              </w:rPr>
              <w:t xml:space="preserve">3/5/23-3/12/23</w:t>
            </w:r>
            <w:r w:rsidDel="00000000" w:rsidR="00000000" w:rsidRPr="00000000">
              <w:rPr>
                <w:rFonts w:ascii="Calibri" w:cs="Calibri" w:eastAsia="Calibri" w:hAnsi="Calibri"/>
                <w:b w:val="1"/>
                <w:sz w:val="20"/>
                <w:szCs w:val="20"/>
                <w:rtl w:val="0"/>
              </w:rPr>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2">
            <w:pPr>
              <w:spacing w:after="200" w:lineRule="auto"/>
              <w:rPr>
                <w:rFonts w:ascii="Calibri" w:cs="Calibri" w:eastAsia="Calibri" w:hAnsi="Calibri"/>
                <w:sz w:val="20"/>
                <w:szCs w:val="20"/>
              </w:rPr>
            </w:pPr>
            <w:r w:rsidDel="00000000" w:rsidR="00000000" w:rsidRPr="00000000">
              <w:rPr>
                <w:sz w:val="20"/>
                <w:szCs w:val="20"/>
                <w:rtl w:val="0"/>
              </w:rPr>
              <w:t xml:space="preserve">Planes Individualizados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3">
            <w:pPr>
              <w:rPr>
                <w:sz w:val="20"/>
                <w:szCs w:val="20"/>
              </w:rPr>
            </w:pPr>
            <w:r w:rsidDel="00000000" w:rsidR="00000000" w:rsidRPr="00000000">
              <w:rPr>
                <w:sz w:val="20"/>
                <w:szCs w:val="20"/>
                <w:rtl w:val="0"/>
              </w:rPr>
              <w:t xml:space="preserve">Planes Individualizados Diapositivas B</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sz w:val="20"/>
                <w:szCs w:val="20"/>
                <w:rtl w:val="0"/>
              </w:rPr>
              <w:t xml:space="preserve">Módulo 3b</w:t>
            </w:r>
          </w:p>
          <w:p w:rsidR="00000000" w:rsidDel="00000000" w:rsidP="00000000" w:rsidRDefault="00000000" w:rsidRPr="00000000" w14:paraId="000000D6">
            <w:pPr>
              <w:rPr>
                <w:sz w:val="20"/>
                <w:szCs w:val="20"/>
              </w:rPr>
            </w:pPr>
            <w:r w:rsidDel="00000000" w:rsidR="00000000" w:rsidRPr="00000000">
              <w:rPr>
                <w:sz w:val="20"/>
                <w:szCs w:val="20"/>
                <w:rtl w:val="0"/>
              </w:rPr>
              <w:t xml:space="preserve">Diapositivas 1-46</w:t>
            </w:r>
          </w:p>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8">
            <w:pPr>
              <w:rPr>
                <w:sz w:val="20"/>
                <w:szCs w:val="20"/>
              </w:rPr>
            </w:pPr>
            <w:r w:rsidDel="00000000" w:rsidR="00000000" w:rsidRPr="00000000">
              <w:rPr>
                <w:sz w:val="20"/>
                <w:szCs w:val="20"/>
                <w:rtl w:val="0"/>
              </w:rPr>
              <w:t xml:space="preserve">Publicación del foro de la semana 9 hasta el 3/9</w:t>
            </w:r>
          </w:p>
          <w:p w:rsidR="00000000" w:rsidDel="00000000" w:rsidP="00000000" w:rsidRDefault="00000000" w:rsidRPr="00000000" w14:paraId="000000D9">
            <w:pPr>
              <w:rPr>
                <w:sz w:val="20"/>
                <w:szCs w:val="20"/>
              </w:rPr>
            </w:pPr>
            <w:r w:rsidDel="00000000" w:rsidR="00000000" w:rsidRPr="00000000">
              <w:rPr>
                <w:sz w:val="20"/>
                <w:szCs w:val="20"/>
                <w:rtl w:val="0"/>
              </w:rPr>
              <w:t xml:space="preserve">Las respuestas del foro de la semana 9 vencen el 3/12</w:t>
            </w:r>
          </w:p>
          <w:p w:rsidR="00000000" w:rsidDel="00000000" w:rsidP="00000000" w:rsidRDefault="00000000" w:rsidRPr="00000000" w14:paraId="000000DA">
            <w:pPr>
              <w:rPr>
                <w:sz w:val="20"/>
                <w:szCs w:val="20"/>
              </w:rPr>
            </w:pPr>
            <w:r w:rsidDel="00000000" w:rsidR="00000000" w:rsidRPr="00000000">
              <w:rPr>
                <w:sz w:val="20"/>
                <w:szCs w:val="20"/>
                <w:rtl w:val="0"/>
              </w:rPr>
              <w:t xml:space="preserve">Fecha de llegada del entrenador de la semana 9 hasta el 3/12</w:t>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B">
            <w:pPr>
              <w:spacing w:after="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10</w:t>
            </w:r>
          </w:p>
          <w:p w:rsidR="00000000" w:rsidDel="00000000" w:rsidP="00000000" w:rsidRDefault="00000000" w:rsidRPr="00000000" w14:paraId="000000DC">
            <w:pPr>
              <w:spacing w:after="200" w:lineRule="auto"/>
              <w:rPr>
                <w:b w:val="1"/>
                <w:sz w:val="20"/>
                <w:szCs w:val="20"/>
              </w:rPr>
            </w:pPr>
            <w:r w:rsidDel="00000000" w:rsidR="00000000" w:rsidRPr="00000000">
              <w:rPr>
                <w:rtl w:val="0"/>
              </w:rPr>
            </w:r>
          </w:p>
          <w:p w:rsidR="00000000" w:rsidDel="00000000" w:rsidP="00000000" w:rsidRDefault="00000000" w:rsidRPr="00000000" w14:paraId="000000DD">
            <w:pPr>
              <w:spacing w:after="200" w:lineRule="auto"/>
              <w:rPr>
                <w:b w:val="1"/>
                <w:sz w:val="20"/>
                <w:szCs w:val="20"/>
              </w:rPr>
            </w:pPr>
            <w:r w:rsidDel="00000000" w:rsidR="00000000" w:rsidRPr="00000000">
              <w:rPr>
                <w:b w:val="1"/>
                <w:sz w:val="20"/>
                <w:szCs w:val="20"/>
                <w:rtl w:val="0"/>
              </w:rPr>
              <w:t xml:space="preserve">3/12/23-3/19/23</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E">
            <w:pPr>
              <w:spacing w:after="200" w:lineRule="auto"/>
              <w:rPr>
                <w:rFonts w:ascii="Calibri" w:cs="Calibri" w:eastAsia="Calibri" w:hAnsi="Calibri"/>
                <w:sz w:val="20"/>
                <w:szCs w:val="20"/>
              </w:rPr>
            </w:pPr>
            <w:r w:rsidDel="00000000" w:rsidR="00000000" w:rsidRPr="00000000">
              <w:rPr>
                <w:sz w:val="20"/>
                <w:szCs w:val="20"/>
                <w:rtl w:val="0"/>
              </w:rPr>
              <w:t xml:space="preserve">Planes Individualizados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F">
            <w:pPr>
              <w:rPr>
                <w:sz w:val="20"/>
                <w:szCs w:val="20"/>
              </w:rPr>
            </w:pPr>
            <w:r w:rsidDel="00000000" w:rsidR="00000000" w:rsidRPr="00000000">
              <w:rPr>
                <w:sz w:val="20"/>
                <w:szCs w:val="20"/>
                <w:rtl w:val="0"/>
              </w:rPr>
              <w:t xml:space="preserve">Diapositivas del plan individualizado C</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Módulo 3b</w:t>
            </w:r>
          </w:p>
          <w:p w:rsidR="00000000" w:rsidDel="00000000" w:rsidP="00000000" w:rsidRDefault="00000000" w:rsidRPr="00000000" w14:paraId="000000E2">
            <w:pPr>
              <w:rPr>
                <w:sz w:val="20"/>
                <w:szCs w:val="20"/>
              </w:rPr>
            </w:pPr>
            <w:r w:rsidDel="00000000" w:rsidR="00000000" w:rsidRPr="00000000">
              <w:rPr>
                <w:sz w:val="20"/>
                <w:szCs w:val="20"/>
                <w:rtl w:val="0"/>
              </w:rPr>
              <w:t xml:space="preserve">Diapositivas 47-121</w:t>
            </w:r>
          </w:p>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4">
            <w:pPr>
              <w:spacing w:after="200" w:lineRule="auto"/>
              <w:rPr>
                <w:sz w:val="20"/>
                <w:szCs w:val="20"/>
              </w:rPr>
            </w:pPr>
            <w:r w:rsidDel="00000000" w:rsidR="00000000" w:rsidRPr="00000000">
              <w:rPr>
                <w:sz w:val="20"/>
                <w:szCs w:val="20"/>
                <w:rtl w:val="0"/>
              </w:rPr>
              <w:t xml:space="preserve">Publicación del foro de la semana 10 hasta el 16 de marzo</w:t>
            </w:r>
          </w:p>
          <w:p w:rsidR="00000000" w:rsidDel="00000000" w:rsidP="00000000" w:rsidRDefault="00000000" w:rsidRPr="00000000" w14:paraId="000000E5">
            <w:pPr>
              <w:spacing w:after="200" w:lineRule="auto"/>
              <w:rPr>
                <w:sz w:val="20"/>
                <w:szCs w:val="20"/>
              </w:rPr>
            </w:pPr>
            <w:r w:rsidDel="00000000" w:rsidR="00000000" w:rsidRPr="00000000">
              <w:rPr>
                <w:sz w:val="20"/>
                <w:szCs w:val="20"/>
                <w:rtl w:val="0"/>
              </w:rPr>
              <w:t xml:space="preserve">Las respuestas del foro de la semana 10 vencen el 19 de marzo</w:t>
            </w:r>
          </w:p>
          <w:p w:rsidR="00000000" w:rsidDel="00000000" w:rsidP="00000000" w:rsidRDefault="00000000" w:rsidRPr="00000000" w14:paraId="000000E6">
            <w:pPr>
              <w:spacing w:after="200" w:lineRule="auto"/>
              <w:rPr>
                <w:sz w:val="20"/>
                <w:szCs w:val="20"/>
              </w:rPr>
            </w:pPr>
            <w:r w:rsidDel="00000000" w:rsidR="00000000" w:rsidRPr="00000000">
              <w:rPr>
                <w:sz w:val="20"/>
                <w:szCs w:val="20"/>
                <w:rtl w:val="0"/>
              </w:rPr>
              <w:t xml:space="preserve">Fecha de llegada del entrenador de la semana 10 hasta el 19 de marzo</w:t>
            </w:r>
          </w:p>
          <w:p w:rsidR="00000000" w:rsidDel="00000000" w:rsidP="00000000" w:rsidRDefault="00000000" w:rsidRPr="00000000" w14:paraId="000000E7">
            <w:pPr>
              <w:spacing w:after="200" w:lineRule="auto"/>
              <w:rPr>
                <w:sz w:val="20"/>
                <w:szCs w:val="20"/>
              </w:rPr>
            </w:pPr>
            <w:r w:rsidDel="00000000" w:rsidR="00000000" w:rsidRPr="00000000">
              <w:rPr>
                <w:b w:val="1"/>
                <w:sz w:val="20"/>
                <w:szCs w:val="20"/>
                <w:rtl w:val="0"/>
              </w:rPr>
              <w:t xml:space="preserve">Tarea # 5</w:t>
            </w:r>
            <w:r w:rsidDel="00000000" w:rsidR="00000000" w:rsidRPr="00000000">
              <w:rPr>
                <w:sz w:val="20"/>
                <w:szCs w:val="20"/>
                <w:rtl w:val="0"/>
              </w:rPr>
              <w:t xml:space="preserve">: Plan estratégico de estudios de casos que vence el 19 de marzo</w:t>
            </w:r>
          </w:p>
        </w:tc>
      </w:tr>
      <w:tr>
        <w:trPr>
          <w:cantSplit w:val="0"/>
          <w:trHeight w:val="88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8">
            <w:pPr>
              <w:spacing w:after="20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ff0000"/>
                <w:sz w:val="20"/>
                <w:szCs w:val="20"/>
                <w:rtl w:val="0"/>
              </w:rPr>
              <w:t xml:space="preserve"> </w:t>
            </w:r>
            <w:r w:rsidDel="00000000" w:rsidR="00000000" w:rsidRPr="00000000">
              <w:rPr>
                <w:rFonts w:ascii="Calibri" w:cs="Calibri" w:eastAsia="Calibri" w:hAnsi="Calibri"/>
                <w:b w:val="1"/>
                <w:color w:val="000000"/>
                <w:sz w:val="20"/>
                <w:szCs w:val="20"/>
                <w:rtl w:val="0"/>
              </w:rPr>
              <w:t xml:space="preserve">         11</w:t>
            </w:r>
          </w:p>
          <w:p w:rsidR="00000000" w:rsidDel="00000000" w:rsidP="00000000" w:rsidRDefault="00000000" w:rsidRPr="00000000" w14:paraId="000000E9">
            <w:pPr>
              <w:spacing w:after="200" w:lineRule="auto"/>
              <w:rPr>
                <w:b w:val="1"/>
                <w:color w:val="ff0000"/>
                <w:sz w:val="20"/>
                <w:szCs w:val="20"/>
              </w:rPr>
            </w:pPr>
            <w:r w:rsidDel="00000000" w:rsidR="00000000" w:rsidRPr="00000000">
              <w:rPr>
                <w:rFonts w:ascii="Calibri" w:cs="Calibri" w:eastAsia="Calibri" w:hAnsi="Calibri"/>
                <w:b w:val="1"/>
                <w:color w:val="000000"/>
                <w:sz w:val="20"/>
                <w:szCs w:val="20"/>
                <w:rtl w:val="0"/>
              </w:rPr>
              <w:br w:type="textWrapping"/>
            </w:r>
            <w:r w:rsidDel="00000000" w:rsidR="00000000" w:rsidRPr="00000000">
              <w:rPr>
                <w:b w:val="1"/>
                <w:sz w:val="20"/>
                <w:szCs w:val="20"/>
                <w:rtl w:val="0"/>
              </w:rPr>
              <w:t xml:space="preserve">3/19/23-3/26/23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A">
            <w:pPr>
              <w:spacing w:after="200" w:lineRule="auto"/>
              <w:rPr>
                <w:b w:val="1"/>
                <w:color w:val="ff0000"/>
                <w:sz w:val="20"/>
                <w:szCs w:val="20"/>
              </w:rPr>
            </w:pPr>
            <w:r w:rsidDel="00000000" w:rsidR="00000000" w:rsidRPr="00000000">
              <w:rPr>
                <w:rFonts w:ascii="Calibri" w:cs="Calibri" w:eastAsia="Calibri" w:hAnsi="Calibri"/>
                <w:color w:val="000000"/>
                <w:sz w:val="20"/>
                <w:szCs w:val="20"/>
                <w:rtl w:val="0"/>
              </w:rPr>
              <w:br w:type="textWrapping"/>
            </w:r>
            <w:r w:rsidDel="00000000" w:rsidR="00000000" w:rsidRPr="00000000">
              <w:rPr>
                <w:b w:val="1"/>
                <w:color w:val="000000"/>
                <w:sz w:val="20"/>
                <w:szCs w:val="20"/>
                <w:rtl w:val="0"/>
              </w:rPr>
              <w:t xml:space="preserve">FINAL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E">
            <w:pPr>
              <w:spacing w:after="200" w:lineRule="auto"/>
              <w:rPr>
                <w:b w:val="1"/>
                <w:sz w:val="20"/>
                <w:szCs w:val="20"/>
              </w:rPr>
            </w:pPr>
            <w:r w:rsidDel="00000000" w:rsidR="00000000" w:rsidRPr="00000000">
              <w:rPr>
                <w:b w:val="1"/>
                <w:sz w:val="20"/>
                <w:szCs w:val="20"/>
                <w:rtl w:val="0"/>
              </w:rPr>
              <w:t xml:space="preserve">Tarea # 6: </w:t>
            </w:r>
            <w:r w:rsidDel="00000000" w:rsidR="00000000" w:rsidRPr="00000000">
              <w:rPr>
                <w:sz w:val="20"/>
                <w:szCs w:val="20"/>
                <w:rtl w:val="0"/>
              </w:rPr>
              <w:t xml:space="preserve">Documento de reflexión final que vence el </w:t>
            </w:r>
            <w:r w:rsidDel="00000000" w:rsidR="00000000" w:rsidRPr="00000000">
              <w:rPr>
                <w:b w:val="1"/>
                <w:sz w:val="20"/>
                <w:szCs w:val="20"/>
                <w:rtl w:val="0"/>
              </w:rPr>
              <w:t xml:space="preserve">miércoles 3/22</w:t>
            </w:r>
          </w:p>
        </w:tc>
      </w:tr>
    </w:tbl>
    <w:p w:rsidR="00000000" w:rsidDel="00000000" w:rsidP="00000000" w:rsidRDefault="00000000" w:rsidRPr="00000000" w14:paraId="000000EF">
      <w:pPr>
        <w:pageBreakBefore w:val="0"/>
        <w:spacing w:after="100" w:before="280" w:lineRule="auto"/>
        <w:jc w:val="center"/>
        <w:rPr>
          <w:rFonts w:ascii="Calibri" w:cs="Calibri" w:eastAsia="Calibri" w:hAnsi="Calibri"/>
        </w:rPr>
      </w:pPr>
      <w:bookmarkStart w:colFirst="0" w:colLast="0" w:name="_heading=h.3znysh7" w:id="3"/>
      <w:bookmarkEnd w:id="3"/>
      <w:r w:rsidDel="00000000" w:rsidR="00000000" w:rsidRPr="00000000">
        <w:rPr>
          <w:b w:val="1"/>
          <w:rtl w:val="0"/>
        </w:rPr>
        <w:t xml:space="preserve">El instructor se reserva el derecho de realizar cambios en el horario del curso.</w:t>
      </w:r>
      <w:r w:rsidDel="00000000" w:rsidR="00000000" w:rsidRPr="00000000">
        <w:rPr>
          <w:rtl w:val="0"/>
        </w:rPr>
      </w:r>
    </w:p>
    <w:p w:rsidR="00000000" w:rsidDel="00000000" w:rsidP="00000000" w:rsidRDefault="00000000" w:rsidRPr="00000000" w14:paraId="000000F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F2">
      <w:pPr>
        <w:pageBreakBefore w:val="0"/>
        <w:rPr>
          <w:b w:val="1"/>
        </w:rPr>
      </w:pPr>
      <w:bookmarkStart w:colFirst="0" w:colLast="0" w:name="_heading=h.2et92p0" w:id="4"/>
      <w:bookmarkEnd w:id="4"/>
      <w:r w:rsidDel="00000000" w:rsidR="00000000" w:rsidRPr="00000000">
        <w:rPr>
          <w:rtl w:val="0"/>
        </w:rPr>
      </w:r>
    </w:p>
    <w:p w:rsidR="00000000" w:rsidDel="00000000" w:rsidP="00000000" w:rsidRDefault="00000000" w:rsidRPr="00000000" w14:paraId="000000F3">
      <w:pPr>
        <w:pageBreakBefore w:val="0"/>
        <w:rPr>
          <w:b w:val="1"/>
        </w:rPr>
      </w:pPr>
      <w:bookmarkStart w:colFirst="0" w:colLast="0" w:name="_heading=h.tyjcwt" w:id="5"/>
      <w:bookmarkEnd w:id="5"/>
      <w:r w:rsidDel="00000000" w:rsidR="00000000" w:rsidRPr="00000000">
        <w:rPr>
          <w:rtl w:val="0"/>
        </w:rPr>
      </w:r>
    </w:p>
    <w:p w:rsidR="00000000" w:rsidDel="00000000" w:rsidP="00000000" w:rsidRDefault="00000000" w:rsidRPr="00000000" w14:paraId="000000F4">
      <w:pPr>
        <w:pageBreakBefore w:val="0"/>
        <w:rPr>
          <w:b w:val="1"/>
        </w:rPr>
      </w:pPr>
      <w:bookmarkStart w:colFirst="0" w:colLast="0" w:name="_heading=h.3dy6vkm" w:id="6"/>
      <w:bookmarkEnd w:id="6"/>
      <w:r w:rsidDel="00000000" w:rsidR="00000000" w:rsidRPr="00000000">
        <w:rPr>
          <w:rtl w:val="0"/>
        </w:rPr>
      </w:r>
    </w:p>
    <w:sectPr>
      <w:pgSz w:h="15840" w:w="12240" w:orient="portrait"/>
      <w:pgMar w:bottom="720" w:top="144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sefel.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cAYjuDDaoJO8ffaVKb2jCyaiSw==">AMUW2mVzbAWJYTmK9bIvH+GBjAUa5UNkUPn7zqNezgSva2cGDtNmbZxByXveSHJkgUwkV3vDFwT+PrQVObx9DcbXmwZw3JuXvrkNLrGRcp1nJ4Nb3fSQOBwTsDIcWHuY6Os6En6ODfLksW3y44V6CuO/aGf1ao0XRQTP11yPZ/5YFjd0irCJwBGPkF3Pw14+VaYN3ywIOki+OPulFWCbyj+1Xe2nPUV/Yw==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