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jc w:val="center"/>
        <w:rPr>
          <w:rFonts w:ascii="Roboto" w:cs="Roboto" w:eastAsia="Roboto" w:hAnsi="Roboto"/>
          <w:b w:val="1"/>
          <w:sz w:val="72"/>
          <w:szCs w:val="72"/>
        </w:rPr>
      </w:pPr>
      <w:bookmarkStart w:colFirst="0" w:colLast="0" w:name="_41h3z31aqti9" w:id="0"/>
      <w:bookmarkEnd w:id="0"/>
      <w:r w:rsidDel="00000000" w:rsidR="00000000" w:rsidRPr="00000000">
        <w:rPr>
          <w:rFonts w:ascii="Roboto" w:cs="Roboto" w:eastAsia="Roboto" w:hAnsi="Roboto"/>
          <w:b w:val="1"/>
          <w:sz w:val="72"/>
          <w:szCs w:val="72"/>
          <w:rtl w:val="0"/>
        </w:rPr>
        <w:t xml:space="preserve">ART 102</w:t>
      </w:r>
    </w:p>
    <w:p w:rsidR="00000000" w:rsidDel="00000000" w:rsidP="00000000" w:rsidRDefault="00000000" w:rsidRPr="00000000" w14:paraId="00000002">
      <w:pPr>
        <w:pStyle w:val="Title"/>
        <w:spacing w:line="240" w:lineRule="auto"/>
        <w:jc w:val="center"/>
        <w:rPr>
          <w:rFonts w:ascii="Roboto" w:cs="Roboto" w:eastAsia="Roboto" w:hAnsi="Roboto"/>
          <w:b w:val="1"/>
          <w:sz w:val="72"/>
          <w:szCs w:val="72"/>
        </w:rPr>
      </w:pPr>
      <w:bookmarkStart w:colFirst="0" w:colLast="0" w:name="_41h3z31aqti9" w:id="0"/>
      <w:bookmarkEnd w:id="0"/>
      <w:r w:rsidDel="00000000" w:rsidR="00000000" w:rsidRPr="00000000">
        <w:rPr>
          <w:rFonts w:ascii="Roboto" w:cs="Roboto" w:eastAsia="Roboto" w:hAnsi="Roboto"/>
          <w:b w:val="1"/>
          <w:sz w:val="72"/>
          <w:szCs w:val="72"/>
          <w:rtl w:val="0"/>
        </w:rPr>
        <w:t xml:space="preserve">Understanding Art</w:t>
      </w:r>
    </w:p>
    <w:p w:rsidR="00000000" w:rsidDel="00000000" w:rsidP="00000000" w:rsidRDefault="00000000" w:rsidRPr="00000000" w14:paraId="00000003">
      <w:pPr>
        <w:spacing w:line="240" w:lineRule="auto"/>
        <w:rPr>
          <w:sz w:val="24"/>
          <w:szCs w:val="24"/>
        </w:rPr>
      </w:pPr>
      <w:r w:rsidDel="00000000" w:rsidR="00000000" w:rsidRPr="00000000">
        <w:rPr>
          <w:rtl w:val="0"/>
        </w:rPr>
      </w:r>
    </w:p>
    <w:p w:rsidR="00000000" w:rsidDel="00000000" w:rsidP="00000000" w:rsidRDefault="00000000" w:rsidRPr="00000000" w14:paraId="00000004">
      <w:pPr>
        <w:spacing w:after="200" w:line="240" w:lineRule="auto"/>
        <w:ind w:left="-360" w:firstLine="0"/>
        <w:jc w:val="center"/>
        <w:rPr>
          <w:sz w:val="24"/>
          <w:szCs w:val="24"/>
        </w:rPr>
      </w:pPr>
      <w:r w:rsidDel="00000000" w:rsidR="00000000" w:rsidRPr="00000000">
        <w:rPr>
          <w:sz w:val="24"/>
          <w:szCs w:val="24"/>
        </w:rPr>
        <w:drawing>
          <wp:inline distB="114300" distT="114300" distL="114300" distR="114300">
            <wp:extent cx="4401855" cy="3664372"/>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401855" cy="36643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40" w:lineRule="auto"/>
        <w:ind w:left="-360" w:firstLine="0"/>
        <w:jc w:val="center"/>
        <w:rPr>
          <w:i w:val="1"/>
          <w:sz w:val="18"/>
          <w:szCs w:val="18"/>
        </w:rPr>
      </w:pPr>
      <w:r w:rsidDel="00000000" w:rsidR="00000000" w:rsidRPr="00000000">
        <w:rPr>
          <w:rFonts w:ascii="Roboto" w:cs="Roboto" w:eastAsia="Roboto" w:hAnsi="Roboto"/>
          <w:i w:val="1"/>
          <w:color w:val="333333"/>
          <w:sz w:val="16"/>
          <w:szCs w:val="16"/>
          <w:highlight w:val="white"/>
          <w:rtl w:val="0"/>
        </w:rPr>
        <w:t xml:space="preserve">Bisa Butler, Broom Jumpers (Detail), 2019. Cotton, silk, wool and velvet. 98 x 58 in</w:t>
      </w:r>
      <w:r w:rsidDel="00000000" w:rsidR="00000000" w:rsidRPr="00000000">
        <w:rPr>
          <w:rtl w:val="0"/>
        </w:rPr>
      </w:r>
    </w:p>
    <w:p w:rsidR="00000000" w:rsidDel="00000000" w:rsidP="00000000" w:rsidRDefault="00000000" w:rsidRPr="00000000" w14:paraId="00000006">
      <w:pPr>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Fall 2021</w:t>
      </w:r>
    </w:p>
    <w:p w:rsidR="00000000" w:rsidDel="00000000" w:rsidP="00000000" w:rsidRDefault="00000000" w:rsidRPr="00000000" w14:paraId="00000007">
      <w:pPr>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Linn-Benton Community College</w:t>
      </w:r>
    </w:p>
    <w:p w:rsidR="00000000" w:rsidDel="00000000" w:rsidP="00000000" w:rsidRDefault="00000000" w:rsidRPr="00000000" w14:paraId="00000008">
      <w:pPr>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Online</w:t>
      </w:r>
    </w:p>
    <w:p w:rsidR="00000000" w:rsidDel="00000000" w:rsidP="00000000" w:rsidRDefault="00000000" w:rsidRPr="00000000" w14:paraId="00000009">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Professor: Alicia Decker</w:t>
      </w:r>
    </w:p>
    <w:p w:rsidR="00000000" w:rsidDel="00000000" w:rsidP="00000000" w:rsidRDefault="00000000" w:rsidRPr="00000000" w14:paraId="0000000C">
      <w:pPr>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Email: </w:t>
      </w:r>
      <w:hyperlink r:id="rId7">
        <w:r w:rsidDel="00000000" w:rsidR="00000000" w:rsidRPr="00000000">
          <w:rPr>
            <w:rFonts w:ascii="Roboto" w:cs="Roboto" w:eastAsia="Roboto" w:hAnsi="Roboto"/>
            <w:color w:val="1155cc"/>
            <w:sz w:val="24"/>
            <w:szCs w:val="24"/>
            <w:u w:val="single"/>
            <w:rtl w:val="0"/>
          </w:rPr>
          <w:t xml:space="preserve">alicia@aliludesign.com</w:t>
        </w:r>
      </w:hyperlink>
      <w:r w:rsidDel="00000000" w:rsidR="00000000" w:rsidRPr="00000000">
        <w:rPr>
          <w:rtl w:val="0"/>
        </w:rPr>
      </w:r>
    </w:p>
    <w:p w:rsidR="00000000" w:rsidDel="00000000" w:rsidP="00000000" w:rsidRDefault="00000000" w:rsidRPr="00000000" w14:paraId="0000000D">
      <w:pPr>
        <w:spacing w:after="200" w:line="240" w:lineRule="auto"/>
        <w:jc w:val="center"/>
        <w:rPr>
          <w:rFonts w:ascii="Roboto" w:cs="Roboto" w:eastAsia="Roboto" w:hAnsi="Roboto"/>
          <w:sz w:val="24"/>
          <w:szCs w:val="24"/>
        </w:rPr>
      </w:pPr>
      <w:bookmarkStart w:colFirst="0" w:colLast="0" w:name="_rq8k8329otjc" w:id="1"/>
      <w:bookmarkEnd w:id="1"/>
      <w:r w:rsidDel="00000000" w:rsidR="00000000" w:rsidRPr="00000000">
        <w:rPr>
          <w:rFonts w:ascii="Roboto" w:cs="Roboto" w:eastAsia="Roboto" w:hAnsi="Roboto"/>
          <w:sz w:val="24"/>
          <w:szCs w:val="24"/>
          <w:rtl w:val="0"/>
        </w:rPr>
        <w:t xml:space="preserve">Virtual Office Hours: Mon-Friday 4-5pm </w:t>
        <w:br w:type="textWrapping"/>
        <w:t xml:space="preserve">by appointment</w:t>
      </w:r>
    </w:p>
    <w:tbl>
      <w:tblPr>
        <w:tblStyle w:val="Table1"/>
        <w:tblW w:w="105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790"/>
        <w:gridCol w:w="270"/>
        <w:gridCol w:w="4500"/>
        <w:tblGridChange w:id="0">
          <w:tblGrid>
            <w:gridCol w:w="5790"/>
            <w:gridCol w:w="270"/>
            <w:gridCol w:w="4500"/>
          </w:tblGrid>
        </w:tblGridChange>
      </w:tblGrid>
      <w:tr>
        <w:trPr>
          <w:cantSplit w:val="0"/>
          <w:trHeight w:val="1095" w:hRule="atLeast"/>
          <w:tblHeader w:val="0"/>
        </w:trPr>
        <w:tc>
          <w:tcPr>
            <w:vMerge w:val="restart"/>
            <w:tcBorders>
              <w:top w:color="000000" w:space="0" w:sz="4" w:val="single"/>
              <w:bottom w:color="000000" w:space="0" w:sz="4" w:val="single"/>
            </w:tcBorders>
          </w:tcPr>
          <w:p w:rsidR="00000000" w:rsidDel="00000000" w:rsidP="00000000" w:rsidRDefault="00000000" w:rsidRPr="00000000" w14:paraId="0000000E">
            <w:pPr>
              <w:pStyle w:val="Title"/>
              <w:spacing w:after="200" w:line="240" w:lineRule="auto"/>
              <w:rPr>
                <w:rFonts w:ascii="Roboto" w:cs="Roboto" w:eastAsia="Roboto" w:hAnsi="Roboto"/>
                <w:sz w:val="72"/>
                <w:szCs w:val="72"/>
              </w:rPr>
            </w:pPr>
            <w:bookmarkStart w:colFirst="0" w:colLast="0" w:name="_4fmp6f8fnwoy" w:id="2"/>
            <w:bookmarkEnd w:id="2"/>
            <w:r w:rsidDel="00000000" w:rsidR="00000000" w:rsidRPr="00000000">
              <w:rPr>
                <w:rFonts w:ascii="Roboto" w:cs="Roboto" w:eastAsia="Roboto" w:hAnsi="Roboto"/>
                <w:sz w:val="72"/>
                <w:szCs w:val="72"/>
                <w:rtl w:val="0"/>
              </w:rPr>
              <w:t xml:space="preserve">Art 102</w:t>
            </w:r>
          </w:p>
          <w:p w:rsidR="00000000" w:rsidDel="00000000" w:rsidP="00000000" w:rsidRDefault="00000000" w:rsidRPr="00000000" w14:paraId="0000000F">
            <w:pPr>
              <w:pStyle w:val="Title"/>
              <w:spacing w:after="200" w:line="240" w:lineRule="auto"/>
              <w:rPr>
                <w:rFonts w:ascii="Roboto" w:cs="Roboto" w:eastAsia="Roboto" w:hAnsi="Roboto"/>
                <w:sz w:val="72"/>
                <w:szCs w:val="72"/>
              </w:rPr>
            </w:pPr>
            <w:bookmarkStart w:colFirst="0" w:colLast="0" w:name="_4fmp6f8fnwoy" w:id="2"/>
            <w:bookmarkEnd w:id="2"/>
            <w:r w:rsidDel="00000000" w:rsidR="00000000" w:rsidRPr="00000000">
              <w:rPr>
                <w:rFonts w:ascii="Roboto" w:cs="Roboto" w:eastAsia="Roboto" w:hAnsi="Roboto"/>
                <w:sz w:val="72"/>
                <w:szCs w:val="72"/>
                <w:rtl w:val="0"/>
              </w:rPr>
              <w:t xml:space="preserve">Understanding Art</w:t>
            </w:r>
          </w:p>
        </w:tc>
        <w:tc>
          <w:tcPr/>
          <w:p w:rsidR="00000000" w:rsidDel="00000000" w:rsidP="00000000" w:rsidRDefault="00000000" w:rsidRPr="00000000" w14:paraId="00000010">
            <w:pPr>
              <w:spacing w:after="200" w:line="240" w:lineRule="auto"/>
              <w:rPr>
                <w:rFonts w:ascii="Roboto" w:cs="Roboto" w:eastAsia="Roboto" w:hAnsi="Roboto"/>
              </w:rPr>
            </w:pPr>
            <w:r w:rsidDel="00000000" w:rsidR="00000000" w:rsidRPr="00000000">
              <w:rPr>
                <w:rtl w:val="0"/>
              </w:rPr>
            </w:r>
          </w:p>
        </w:tc>
        <w:tc>
          <w:tcPr>
            <w:tcBorders>
              <w:top w:color="000000" w:space="0" w:sz="4" w:val="single"/>
            </w:tcBorders>
          </w:tcPr>
          <w:p w:rsidR="00000000" w:rsidDel="00000000" w:rsidP="00000000" w:rsidRDefault="00000000" w:rsidRPr="00000000" w14:paraId="00000011">
            <w:pPr>
              <w:spacing w:line="240" w:lineRule="auto"/>
              <w:rPr>
                <w:rFonts w:ascii="Roboto" w:cs="Roboto" w:eastAsia="Roboto" w:hAnsi="Roboto"/>
              </w:rPr>
            </w:pPr>
            <w:r w:rsidDel="00000000" w:rsidR="00000000" w:rsidRPr="00000000">
              <w:rPr>
                <w:rFonts w:ascii="Roboto" w:cs="Roboto" w:eastAsia="Roboto" w:hAnsi="Roboto"/>
                <w:rtl w:val="0"/>
              </w:rPr>
              <w:t xml:space="preserve">Fall 2021</w:t>
              <w:br w:type="textWrapping"/>
            </w:r>
            <w:r w:rsidDel="00000000" w:rsidR="00000000" w:rsidRPr="00000000">
              <w:rPr>
                <w:rFonts w:ascii="Roboto" w:cs="Roboto" w:eastAsia="Roboto" w:hAnsi="Roboto"/>
                <w:rtl w:val="0"/>
              </w:rPr>
              <w:t xml:space="preserve">Linn-Benton Community College</w:t>
            </w:r>
          </w:p>
          <w:p w:rsidR="00000000" w:rsidDel="00000000" w:rsidP="00000000" w:rsidRDefault="00000000" w:rsidRPr="00000000" w14:paraId="00000012">
            <w:pPr>
              <w:spacing w:line="240" w:lineRule="auto"/>
              <w:rPr>
                <w:rFonts w:ascii="Roboto" w:cs="Roboto" w:eastAsia="Roboto" w:hAnsi="Roboto"/>
              </w:rPr>
            </w:pPr>
            <w:r w:rsidDel="00000000" w:rsidR="00000000" w:rsidRPr="00000000">
              <w:rPr>
                <w:rFonts w:ascii="Roboto" w:cs="Roboto" w:eastAsia="Roboto" w:hAnsi="Roboto"/>
                <w:rtl w:val="0"/>
              </w:rPr>
              <w:t xml:space="preserve">Online</w:t>
            </w:r>
          </w:p>
        </w:tc>
      </w:tr>
      <w:tr>
        <w:trPr>
          <w:cantSplit w:val="0"/>
          <w:trHeight w:val="810" w:hRule="atLeast"/>
          <w:tblHeader w:val="0"/>
        </w:trPr>
        <w:tc>
          <w:tcPr>
            <w:vMerge w:val="continue"/>
            <w:tcBorders>
              <w:top w:color="000000" w:space="0" w:sz="4" w:val="single"/>
              <w:bottom w:color="000000" w:space="0" w:sz="4" w:val="single"/>
            </w:tcBorders>
          </w:tcPr>
          <w:p w:rsidR="00000000" w:rsidDel="00000000" w:rsidP="00000000" w:rsidRDefault="00000000" w:rsidRPr="00000000" w14:paraId="00000013">
            <w:pPr>
              <w:spacing w:after="200" w:line="240" w:lineRule="auto"/>
              <w:rPr>
                <w:rFonts w:ascii="Roboto" w:cs="Roboto" w:eastAsia="Roboto" w:hAnsi="Roboto"/>
              </w:rPr>
            </w:pPr>
            <w:r w:rsidDel="00000000" w:rsidR="00000000" w:rsidRPr="00000000">
              <w:rPr>
                <w:rtl w:val="0"/>
              </w:rPr>
            </w:r>
          </w:p>
        </w:tc>
        <w:tc>
          <w:tcPr/>
          <w:p w:rsidR="00000000" w:rsidDel="00000000" w:rsidP="00000000" w:rsidRDefault="00000000" w:rsidRPr="00000000" w14:paraId="00000014">
            <w:pPr>
              <w:spacing w:after="200" w:line="240" w:lineRule="auto"/>
              <w:rPr>
                <w:rFonts w:ascii="Roboto" w:cs="Roboto" w:eastAsia="Roboto" w:hAnsi="Robo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5">
            <w:pPr>
              <w:spacing w:line="240" w:lineRule="auto"/>
              <w:rPr>
                <w:rFonts w:ascii="Roboto" w:cs="Roboto" w:eastAsia="Roboto" w:hAnsi="Roboto"/>
              </w:rPr>
            </w:pPr>
            <w:r w:rsidDel="00000000" w:rsidR="00000000" w:rsidRPr="00000000">
              <w:rPr>
                <w:rFonts w:ascii="Roboto" w:cs="Roboto" w:eastAsia="Roboto" w:hAnsi="Roboto"/>
                <w:rtl w:val="0"/>
              </w:rPr>
              <w:t xml:space="preserve">Professor: Alicia Decker</w:t>
            </w:r>
          </w:p>
          <w:p w:rsidR="00000000" w:rsidDel="00000000" w:rsidP="00000000" w:rsidRDefault="00000000" w:rsidRPr="00000000" w14:paraId="00000016">
            <w:pPr>
              <w:spacing w:line="240" w:lineRule="auto"/>
              <w:rPr>
                <w:rFonts w:ascii="Roboto" w:cs="Roboto" w:eastAsia="Roboto" w:hAnsi="Roboto"/>
              </w:rPr>
            </w:pPr>
            <w:r w:rsidDel="00000000" w:rsidR="00000000" w:rsidRPr="00000000">
              <w:rPr>
                <w:rFonts w:ascii="Roboto" w:cs="Roboto" w:eastAsia="Roboto" w:hAnsi="Roboto"/>
                <w:rtl w:val="0"/>
              </w:rPr>
              <w:t xml:space="preserve">Email: </w:t>
            </w:r>
            <w:hyperlink r:id="rId8">
              <w:r w:rsidDel="00000000" w:rsidR="00000000" w:rsidRPr="00000000">
                <w:rPr>
                  <w:rFonts w:ascii="Roboto" w:cs="Roboto" w:eastAsia="Roboto" w:hAnsi="Roboto"/>
                  <w:color w:val="1155cc"/>
                  <w:u w:val="single"/>
                  <w:rtl w:val="0"/>
                </w:rPr>
                <w:t xml:space="preserve">alicia@aliludesign.com</w:t>
              </w:r>
            </w:hyperlink>
            <w:r w:rsidDel="00000000" w:rsidR="00000000" w:rsidRPr="00000000">
              <w:rPr>
                <w:rtl w:val="0"/>
              </w:rPr>
            </w:r>
          </w:p>
          <w:p w:rsidR="00000000" w:rsidDel="00000000" w:rsidP="00000000" w:rsidRDefault="00000000" w:rsidRPr="00000000" w14:paraId="00000017">
            <w:pPr>
              <w:spacing w:line="240" w:lineRule="auto"/>
              <w:rPr>
                <w:rFonts w:ascii="Roboto" w:cs="Roboto" w:eastAsia="Roboto" w:hAnsi="Roboto"/>
              </w:rPr>
            </w:pPr>
            <w:r w:rsidDel="00000000" w:rsidR="00000000" w:rsidRPr="00000000">
              <w:rPr>
                <w:rFonts w:ascii="Roboto" w:cs="Roboto" w:eastAsia="Roboto" w:hAnsi="Roboto"/>
                <w:rtl w:val="0"/>
              </w:rPr>
              <w:t xml:space="preserve">Virtual Office Hours: Mon-Friday 4-5pm by appointment</w:t>
            </w:r>
          </w:p>
        </w:tc>
      </w:tr>
    </w:tbl>
    <w:p w:rsidR="00000000" w:rsidDel="00000000" w:rsidP="00000000" w:rsidRDefault="00000000" w:rsidRPr="00000000" w14:paraId="00000018">
      <w:pPr>
        <w:pStyle w:val="Heading2"/>
        <w:spacing w:after="0" w:before="200" w:line="240" w:lineRule="auto"/>
        <w:rPr>
          <w:rFonts w:ascii="Roboto" w:cs="Roboto" w:eastAsia="Roboto" w:hAnsi="Roboto"/>
          <w:b w:val="1"/>
          <w:color w:val="335b8a"/>
          <w:sz w:val="28"/>
          <w:szCs w:val="28"/>
        </w:rPr>
      </w:pPr>
      <w:bookmarkStart w:colFirst="0" w:colLast="0" w:name="_81812vf98a83" w:id="3"/>
      <w:bookmarkEnd w:id="3"/>
      <w:r w:rsidDel="00000000" w:rsidR="00000000" w:rsidRPr="00000000">
        <w:rPr>
          <w:rtl w:val="0"/>
        </w:rPr>
      </w:r>
    </w:p>
    <w:p w:rsidR="00000000" w:rsidDel="00000000" w:rsidP="00000000" w:rsidRDefault="00000000" w:rsidRPr="00000000" w14:paraId="00000019">
      <w:pPr>
        <w:pStyle w:val="Heading2"/>
        <w:spacing w:after="0" w:before="200" w:line="240" w:lineRule="auto"/>
        <w:rPr>
          <w:rFonts w:ascii="Roboto" w:cs="Roboto" w:eastAsia="Roboto" w:hAnsi="Roboto"/>
          <w:b w:val="1"/>
          <w:color w:val="335b8a"/>
          <w:sz w:val="28"/>
          <w:szCs w:val="28"/>
        </w:rPr>
      </w:pPr>
      <w:bookmarkStart w:colFirst="0" w:colLast="0" w:name="_pcbkrepkipjr" w:id="4"/>
      <w:bookmarkEnd w:id="4"/>
      <w:r w:rsidDel="00000000" w:rsidR="00000000" w:rsidRPr="00000000">
        <w:rPr>
          <w:rFonts w:ascii="Roboto" w:cs="Roboto" w:eastAsia="Roboto" w:hAnsi="Roboto"/>
          <w:b w:val="1"/>
          <w:color w:val="335b8a"/>
          <w:sz w:val="28"/>
          <w:szCs w:val="28"/>
          <w:rtl w:val="0"/>
        </w:rPr>
        <w:t xml:space="preserve">Purpose of the Syllabus</w:t>
      </w:r>
    </w:p>
    <w:p w:rsidR="00000000" w:rsidDel="00000000" w:rsidP="00000000" w:rsidRDefault="00000000" w:rsidRPr="00000000" w14:paraId="0000001A">
      <w:pPr>
        <w:spacing w:line="240" w:lineRule="auto"/>
        <w:rPr>
          <w:rFonts w:ascii="Roboto" w:cs="Roboto" w:eastAsia="Roboto" w:hAnsi="Roboto"/>
          <w:b w:val="1"/>
          <w:color w:val="4f81bd"/>
          <w:sz w:val="26"/>
          <w:szCs w:val="26"/>
        </w:rPr>
      </w:pPr>
      <w:r w:rsidDel="00000000" w:rsidR="00000000" w:rsidRPr="00000000">
        <w:rPr>
          <w:rFonts w:ascii="Roboto" w:cs="Roboto" w:eastAsia="Roboto" w:hAnsi="Roboto"/>
          <w:sz w:val="24"/>
          <w:szCs w:val="24"/>
          <w:rtl w:val="0"/>
        </w:rPr>
        <w:t xml:space="preserve">This syllabus contains all the vital information about this course—what you’ll be learning, what will be expected of you, and what you can expect from me. Since this is a valuable document, you should read it carefully and refer to it regularly during the term. The better you know the syllabus, the better the chance that you’ll do well in the course.</w:t>
      </w:r>
      <w:r w:rsidDel="00000000" w:rsidR="00000000" w:rsidRPr="00000000">
        <w:rPr>
          <w:rtl w:val="0"/>
        </w:rPr>
      </w:r>
    </w:p>
    <w:p w:rsidR="00000000" w:rsidDel="00000000" w:rsidP="00000000" w:rsidRDefault="00000000" w:rsidRPr="00000000" w14:paraId="0000001B">
      <w:pPr>
        <w:pStyle w:val="Heading2"/>
        <w:spacing w:after="0" w:before="200" w:line="240" w:lineRule="auto"/>
        <w:rPr>
          <w:rFonts w:ascii="Roboto" w:cs="Roboto" w:eastAsia="Roboto" w:hAnsi="Roboto"/>
          <w:b w:val="1"/>
          <w:color w:val="335b8a"/>
          <w:sz w:val="28"/>
          <w:szCs w:val="28"/>
        </w:rPr>
      </w:pPr>
      <w:bookmarkStart w:colFirst="0" w:colLast="0" w:name="_v1picf9vh0zs" w:id="5"/>
      <w:bookmarkEnd w:id="5"/>
      <w:r w:rsidDel="00000000" w:rsidR="00000000" w:rsidRPr="00000000">
        <w:rPr>
          <w:rFonts w:ascii="Roboto" w:cs="Roboto" w:eastAsia="Roboto" w:hAnsi="Roboto"/>
          <w:b w:val="1"/>
          <w:color w:val="335b8a"/>
          <w:sz w:val="28"/>
          <w:szCs w:val="28"/>
          <w:rtl w:val="0"/>
        </w:rPr>
        <w:t xml:space="preserve">Course Description</w:t>
      </w:r>
    </w:p>
    <w:p w:rsidR="00000000" w:rsidDel="00000000" w:rsidP="00000000" w:rsidRDefault="00000000" w:rsidRPr="00000000" w14:paraId="0000001C">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course explores the ways we make, perceive, and interpret art. After gaining a practical understanding of the major formal elements and principles of design, students survey the characteristics and developments of artistic media and movements within their cultural and historical contexts. Topics include, but are not limited to: drawing, painting, graphic arts, </w:t>
      </w:r>
      <w:r w:rsidDel="00000000" w:rsidR="00000000" w:rsidRPr="00000000">
        <w:rPr>
          <w:rFonts w:ascii="Roboto" w:cs="Roboto" w:eastAsia="Roboto" w:hAnsi="Roboto"/>
          <w:sz w:val="24"/>
          <w:szCs w:val="24"/>
          <w:rtl w:val="0"/>
        </w:rPr>
        <w:t xml:space="preserve">sculpture</w:t>
      </w:r>
      <w:r w:rsidDel="00000000" w:rsidR="00000000" w:rsidRPr="00000000">
        <w:rPr>
          <w:rFonts w:ascii="Roboto" w:cs="Roboto" w:eastAsia="Roboto" w:hAnsi="Roboto"/>
          <w:sz w:val="24"/>
          <w:szCs w:val="24"/>
          <w:rtl w:val="0"/>
        </w:rPr>
        <w:t xml:space="preserve">, decorative arts, architecture, and digital and new media. </w:t>
      </w:r>
    </w:p>
    <w:p w:rsidR="00000000" w:rsidDel="00000000" w:rsidP="00000000" w:rsidRDefault="00000000" w:rsidRPr="00000000" w14:paraId="0000001D">
      <w:pPr>
        <w:pStyle w:val="Heading2"/>
        <w:spacing w:after="0" w:before="200" w:line="240" w:lineRule="auto"/>
        <w:rPr>
          <w:rFonts w:ascii="Roboto" w:cs="Roboto" w:eastAsia="Roboto" w:hAnsi="Roboto"/>
          <w:b w:val="1"/>
          <w:color w:val="335b8a"/>
          <w:sz w:val="28"/>
          <w:szCs w:val="28"/>
        </w:rPr>
      </w:pPr>
      <w:bookmarkStart w:colFirst="0" w:colLast="0" w:name="_h1atxgy9fs06" w:id="6"/>
      <w:bookmarkEnd w:id="6"/>
      <w:r w:rsidDel="00000000" w:rsidR="00000000" w:rsidRPr="00000000">
        <w:rPr>
          <w:rFonts w:ascii="Roboto" w:cs="Roboto" w:eastAsia="Roboto" w:hAnsi="Roboto"/>
          <w:b w:val="1"/>
          <w:color w:val="335b8a"/>
          <w:sz w:val="28"/>
          <w:szCs w:val="28"/>
          <w:rtl w:val="0"/>
        </w:rPr>
        <w:t xml:space="preserve">Course Learning Outcomes</w:t>
      </w:r>
    </w:p>
    <w:p w:rsidR="00000000" w:rsidDel="00000000" w:rsidP="00000000" w:rsidRDefault="00000000" w:rsidRPr="00000000" w14:paraId="0000001E">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As a result of successfully completing the course, students should be able to:</w:t>
      </w:r>
    </w:p>
    <w:p w:rsidR="00000000" w:rsidDel="00000000" w:rsidP="00000000" w:rsidRDefault="00000000" w:rsidRPr="00000000" w14:paraId="0000001F">
      <w:pPr>
        <w:numPr>
          <w:ilvl w:val="0"/>
          <w:numId w:val="4"/>
        </w:numPr>
        <w:spacing w:after="0" w:afterAutospacing="0" w:line="240" w:lineRule="auto"/>
        <w:ind w:left="360" w:hanging="180"/>
        <w:rPr>
          <w:rFonts w:ascii="Roboto" w:cs="Roboto" w:eastAsia="Roboto" w:hAnsi="Roboto"/>
          <w:color w:val="222222"/>
        </w:rPr>
      </w:pPr>
      <w:r w:rsidDel="00000000" w:rsidR="00000000" w:rsidRPr="00000000">
        <w:rPr>
          <w:rFonts w:ascii="Roboto" w:cs="Roboto" w:eastAsia="Roboto" w:hAnsi="Roboto"/>
          <w:color w:val="222222"/>
          <w:sz w:val="24"/>
          <w:szCs w:val="24"/>
          <w:rtl w:val="0"/>
        </w:rPr>
        <w:t xml:space="preserve">Demonstrate an understanding of a variety of media and techniques;</w:t>
      </w:r>
    </w:p>
    <w:p w:rsidR="00000000" w:rsidDel="00000000" w:rsidP="00000000" w:rsidRDefault="00000000" w:rsidRPr="00000000" w14:paraId="00000020">
      <w:pPr>
        <w:numPr>
          <w:ilvl w:val="0"/>
          <w:numId w:val="4"/>
        </w:numPr>
        <w:spacing w:after="0" w:afterAutospacing="0" w:line="240" w:lineRule="auto"/>
        <w:ind w:left="360" w:hanging="180"/>
        <w:rPr>
          <w:rFonts w:ascii="Roboto" w:cs="Roboto" w:eastAsia="Roboto" w:hAnsi="Roboto"/>
          <w:color w:val="222222"/>
        </w:rPr>
      </w:pPr>
      <w:r w:rsidDel="00000000" w:rsidR="00000000" w:rsidRPr="00000000">
        <w:rPr>
          <w:rFonts w:ascii="Roboto" w:cs="Roboto" w:eastAsia="Roboto" w:hAnsi="Roboto"/>
          <w:color w:val="222222"/>
          <w:sz w:val="24"/>
          <w:szCs w:val="24"/>
          <w:rtl w:val="0"/>
        </w:rPr>
        <w:t xml:space="preserve">Analyze in writing an artwork using the formal elements and principles of design;</w:t>
      </w:r>
    </w:p>
    <w:p w:rsidR="00000000" w:rsidDel="00000000" w:rsidP="00000000" w:rsidRDefault="00000000" w:rsidRPr="00000000" w14:paraId="00000021">
      <w:pPr>
        <w:numPr>
          <w:ilvl w:val="0"/>
          <w:numId w:val="4"/>
        </w:numPr>
        <w:spacing w:after="200" w:line="240" w:lineRule="auto"/>
        <w:ind w:left="360" w:hanging="180"/>
        <w:rPr>
          <w:rFonts w:ascii="Roboto" w:cs="Roboto" w:eastAsia="Roboto" w:hAnsi="Roboto"/>
          <w:color w:val="222222"/>
        </w:rPr>
      </w:pPr>
      <w:r w:rsidDel="00000000" w:rsidR="00000000" w:rsidRPr="00000000">
        <w:rPr>
          <w:rFonts w:ascii="Roboto" w:cs="Roboto" w:eastAsia="Roboto" w:hAnsi="Roboto"/>
          <w:color w:val="222222"/>
          <w:sz w:val="24"/>
          <w:szCs w:val="24"/>
          <w:rtl w:val="0"/>
        </w:rPr>
        <w:t xml:space="preserve">Understand artworks within their social, cultural, and historical contexts. </w:t>
      </w:r>
    </w:p>
    <w:p w:rsidR="00000000" w:rsidDel="00000000" w:rsidP="00000000" w:rsidRDefault="00000000" w:rsidRPr="00000000" w14:paraId="00000022">
      <w:pPr>
        <w:pStyle w:val="Heading2"/>
        <w:spacing w:after="0" w:before="200" w:line="240" w:lineRule="auto"/>
        <w:ind w:left="180"/>
        <w:rPr>
          <w:rFonts w:ascii="Roboto" w:cs="Roboto" w:eastAsia="Roboto" w:hAnsi="Roboto"/>
          <w:b w:val="1"/>
          <w:color w:val="335b8a"/>
          <w:sz w:val="26"/>
          <w:szCs w:val="26"/>
        </w:rPr>
      </w:pPr>
      <w:bookmarkStart w:colFirst="0" w:colLast="0" w:name="_146idua0yjf" w:id="7"/>
      <w:bookmarkEnd w:id="7"/>
      <w:r w:rsidDel="00000000" w:rsidR="00000000" w:rsidRPr="00000000">
        <w:rPr>
          <w:rFonts w:ascii="Roboto" w:cs="Roboto" w:eastAsia="Roboto" w:hAnsi="Roboto"/>
          <w:b w:val="1"/>
          <w:color w:val="335b8a"/>
          <w:sz w:val="28"/>
          <w:szCs w:val="28"/>
          <w:rtl w:val="0"/>
        </w:rPr>
        <w:t xml:space="preserve">How to Avoid Getting Dropped</w:t>
      </w:r>
      <w:r w:rsidDel="00000000" w:rsidR="00000000" w:rsidRPr="00000000">
        <w:rPr>
          <w:rFonts w:ascii="Roboto" w:cs="Roboto" w:eastAsia="Roboto" w:hAnsi="Roboto"/>
          <w:b w:val="1"/>
          <w:color w:val="335b8a"/>
          <w:sz w:val="26"/>
          <w:szCs w:val="26"/>
          <w:rtl w:val="0"/>
        </w:rPr>
        <w:t xml:space="preserve"> </w:t>
      </w:r>
    </w:p>
    <w:p w:rsidR="00000000" w:rsidDel="00000000" w:rsidP="00000000" w:rsidRDefault="00000000" w:rsidRPr="00000000" w14:paraId="0000002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Complete all Week 1 activities and assignments to avoid being institutionally withdrawn from the course. This requirement is to ensure that the class will be a good fit for you this term.</w:t>
      </w:r>
    </w:p>
    <w:p w:rsidR="00000000" w:rsidDel="00000000" w:rsidP="00000000" w:rsidRDefault="00000000" w:rsidRPr="00000000" w14:paraId="00000024">
      <w:pPr>
        <w:pStyle w:val="Heading2"/>
        <w:spacing w:after="0" w:before="200" w:line="240" w:lineRule="auto"/>
        <w:ind w:left="180"/>
        <w:rPr>
          <w:rFonts w:ascii="Roboto" w:cs="Roboto" w:eastAsia="Roboto" w:hAnsi="Roboto"/>
          <w:b w:val="1"/>
          <w:color w:val="335b8a"/>
          <w:sz w:val="28"/>
          <w:szCs w:val="28"/>
        </w:rPr>
      </w:pPr>
      <w:bookmarkStart w:colFirst="0" w:colLast="0" w:name="_30kd65lfrcco" w:id="8"/>
      <w:bookmarkEnd w:id="8"/>
      <w:r w:rsidDel="00000000" w:rsidR="00000000" w:rsidRPr="00000000">
        <w:rPr>
          <w:rFonts w:ascii="Roboto" w:cs="Roboto" w:eastAsia="Roboto" w:hAnsi="Roboto"/>
          <w:b w:val="1"/>
          <w:color w:val="335b8a"/>
          <w:sz w:val="28"/>
          <w:szCs w:val="28"/>
          <w:rtl w:val="0"/>
        </w:rPr>
        <w:t xml:space="preserve">Required Resources</w:t>
      </w:r>
    </w:p>
    <w:p w:rsidR="00000000" w:rsidDel="00000000" w:rsidP="00000000" w:rsidRDefault="00000000" w:rsidRPr="00000000" w14:paraId="00000025">
      <w:pPr>
        <w:numPr>
          <w:ilvl w:val="0"/>
          <w:numId w:val="1"/>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Course textbook: </w:t>
      </w:r>
      <w:r w:rsidDel="00000000" w:rsidR="00000000" w:rsidRPr="00000000">
        <w:rPr>
          <w:rFonts w:ascii="Roboto" w:cs="Roboto" w:eastAsia="Roboto" w:hAnsi="Roboto"/>
          <w:i w:val="1"/>
          <w:sz w:val="24"/>
          <w:szCs w:val="24"/>
          <w:rtl w:val="0"/>
        </w:rPr>
        <w:t xml:space="preserve">Introduction to Art: Design, Context, Meaning</w:t>
      </w:r>
      <w:r w:rsidDel="00000000" w:rsidR="00000000" w:rsidRPr="00000000">
        <w:rPr>
          <w:rFonts w:ascii="Roboto" w:cs="Roboto" w:eastAsia="Roboto" w:hAnsi="Roboto"/>
          <w:sz w:val="24"/>
          <w:szCs w:val="24"/>
          <w:rtl w:val="0"/>
        </w:rPr>
        <w:t xml:space="preserve">. This free digital textbook can be downloaded here: </w:t>
      </w:r>
      <w:hyperlink r:id="rId9">
        <w:r w:rsidDel="00000000" w:rsidR="00000000" w:rsidRPr="00000000">
          <w:rPr>
            <w:rFonts w:ascii="Roboto" w:cs="Roboto" w:eastAsia="Roboto" w:hAnsi="Roboto"/>
            <w:color w:val="1155cc"/>
            <w:sz w:val="24"/>
            <w:szCs w:val="24"/>
            <w:u w:val="single"/>
            <w:rtl w:val="0"/>
          </w:rPr>
          <w:t xml:space="preserve">http://oer.galileo.usg.edu/arts-textbooks/3/</w:t>
        </w:r>
      </w:hyperlink>
      <w:r w:rsidDel="00000000" w:rsidR="00000000" w:rsidRPr="00000000">
        <w:rPr>
          <w:rFonts w:ascii="Roboto" w:cs="Roboto" w:eastAsia="Roboto" w:hAnsi="Roboto"/>
          <w:sz w:val="24"/>
          <w:szCs w:val="24"/>
          <w:rtl w:val="0"/>
        </w:rPr>
        <w:t xml:space="preserve">. If you prefer a hard copy, it is available for purchase at a reasonable price on </w:t>
      </w:r>
      <w:hyperlink r:id="rId10">
        <w:r w:rsidDel="00000000" w:rsidR="00000000" w:rsidRPr="00000000">
          <w:rPr>
            <w:rFonts w:ascii="Roboto" w:cs="Roboto" w:eastAsia="Roboto" w:hAnsi="Roboto"/>
            <w:color w:val="1155cc"/>
            <w:sz w:val="24"/>
            <w:szCs w:val="24"/>
            <w:u w:val="single"/>
            <w:rtl w:val="0"/>
          </w:rPr>
          <w:t xml:space="preserve">Amazon</w:t>
        </w:r>
      </w:hyperlink>
      <w:r w:rsidDel="00000000" w:rsidR="00000000" w:rsidRPr="00000000">
        <w:rPr>
          <w:rFonts w:ascii="Roboto" w:cs="Roboto" w:eastAsia="Roboto" w:hAnsi="Roboto"/>
          <w:sz w:val="24"/>
          <w:szCs w:val="24"/>
          <w:rtl w:val="0"/>
        </w:rPr>
        <w:t xml:space="preserve"> and other retailers.</w:t>
      </w:r>
    </w:p>
    <w:p w:rsidR="00000000" w:rsidDel="00000000" w:rsidP="00000000" w:rsidRDefault="00000000" w:rsidRPr="00000000" w14:paraId="00000026">
      <w:pPr>
        <w:numPr>
          <w:ilvl w:val="0"/>
          <w:numId w:val="1"/>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A phone with picture-taking capabilities (any will do) or digital camera to upload visual assignments. </w:t>
      </w:r>
    </w:p>
    <w:p w:rsidR="00000000" w:rsidDel="00000000" w:rsidP="00000000" w:rsidRDefault="00000000" w:rsidRPr="00000000" w14:paraId="00000027">
      <w:pPr>
        <w:pStyle w:val="Heading2"/>
        <w:spacing w:after="0" w:before="480" w:line="240" w:lineRule="auto"/>
        <w:rPr>
          <w:rFonts w:ascii="Roboto" w:cs="Roboto" w:eastAsia="Roboto" w:hAnsi="Roboto"/>
          <w:b w:val="1"/>
          <w:color w:val="335b8a"/>
          <w:sz w:val="28"/>
          <w:szCs w:val="28"/>
        </w:rPr>
      </w:pPr>
      <w:bookmarkStart w:colFirst="0" w:colLast="0" w:name="_8jjwenjvxbc6" w:id="9"/>
      <w:bookmarkEnd w:id="9"/>
      <w:r w:rsidDel="00000000" w:rsidR="00000000" w:rsidRPr="00000000">
        <w:rPr>
          <w:rFonts w:ascii="Roboto" w:cs="Roboto" w:eastAsia="Roboto" w:hAnsi="Roboto"/>
          <w:b w:val="1"/>
          <w:color w:val="335b8a"/>
          <w:sz w:val="28"/>
          <w:szCs w:val="28"/>
          <w:rtl w:val="0"/>
        </w:rPr>
        <w:t xml:space="preserve">Being Successful in Online Classes</w:t>
      </w:r>
    </w:p>
    <w:p w:rsidR="00000000" w:rsidDel="00000000" w:rsidP="00000000" w:rsidRDefault="00000000" w:rsidRPr="00000000" w14:paraId="00000028">
      <w:pPr>
        <w:pStyle w:val="Heading2"/>
        <w:spacing w:after="0" w:before="0" w:line="240" w:lineRule="auto"/>
        <w:rPr>
          <w:rFonts w:ascii="Roboto" w:cs="Roboto" w:eastAsia="Roboto" w:hAnsi="Roboto"/>
          <w:sz w:val="24"/>
          <w:szCs w:val="24"/>
        </w:rPr>
      </w:pPr>
      <w:bookmarkStart w:colFirst="0" w:colLast="0" w:name="_xqwdghjrpdq9" w:id="10"/>
      <w:bookmarkEnd w:id="10"/>
      <w:r w:rsidDel="00000000" w:rsidR="00000000" w:rsidRPr="00000000">
        <w:rPr>
          <w:rFonts w:ascii="Roboto" w:cs="Roboto" w:eastAsia="Roboto" w:hAnsi="Roboto"/>
          <w:sz w:val="24"/>
          <w:szCs w:val="24"/>
          <w:rtl w:val="0"/>
        </w:rPr>
        <w:t xml:space="preserve">Online classes can be terrific learning environments. They offer students unique educational opportunities coupled with additional flexibility. That being said, online classes are different from traditional classes. They can be just as much work, if not more, than traditional classes, and can present different challenges. </w:t>
      </w:r>
    </w:p>
    <w:p w:rsidR="00000000" w:rsidDel="00000000" w:rsidP="00000000" w:rsidRDefault="00000000" w:rsidRPr="00000000" w14:paraId="00000029">
      <w:pPr>
        <w:pStyle w:val="Heading2"/>
        <w:spacing w:after="0" w:before="0" w:line="240" w:lineRule="auto"/>
        <w:rPr>
          <w:rFonts w:ascii="Roboto" w:cs="Roboto" w:eastAsia="Roboto" w:hAnsi="Roboto"/>
          <w:sz w:val="24"/>
          <w:szCs w:val="24"/>
        </w:rPr>
      </w:pPr>
      <w:bookmarkStart w:colFirst="0" w:colLast="0" w:name="_wyx5nxhz3xhn" w:id="11"/>
      <w:bookmarkEnd w:id="11"/>
      <w:r w:rsidDel="00000000" w:rsidR="00000000" w:rsidRPr="00000000">
        <w:rPr>
          <w:rtl w:val="0"/>
        </w:rPr>
      </w:r>
    </w:p>
    <w:p w:rsidR="00000000" w:rsidDel="00000000" w:rsidP="00000000" w:rsidRDefault="00000000" w:rsidRPr="00000000" w14:paraId="0000002A">
      <w:pPr>
        <w:pStyle w:val="Heading2"/>
        <w:spacing w:after="0" w:before="0" w:line="240" w:lineRule="auto"/>
        <w:rPr>
          <w:rFonts w:ascii="Roboto" w:cs="Roboto" w:eastAsia="Roboto" w:hAnsi="Roboto"/>
          <w:sz w:val="24"/>
          <w:szCs w:val="24"/>
        </w:rPr>
      </w:pPr>
      <w:bookmarkStart w:colFirst="0" w:colLast="0" w:name="_s2t7hbijokxz" w:id="12"/>
      <w:bookmarkEnd w:id="12"/>
      <w:r w:rsidDel="00000000" w:rsidR="00000000" w:rsidRPr="00000000">
        <w:rPr>
          <w:rFonts w:ascii="Roboto" w:cs="Roboto" w:eastAsia="Roboto" w:hAnsi="Roboto"/>
          <w:sz w:val="24"/>
          <w:szCs w:val="24"/>
          <w:rtl w:val="0"/>
        </w:rPr>
        <w:t xml:space="preserve">In order to be successful in this class, students must: </w:t>
      </w:r>
    </w:p>
    <w:p w:rsidR="00000000" w:rsidDel="00000000" w:rsidP="00000000" w:rsidRDefault="00000000" w:rsidRPr="00000000" w14:paraId="0000002B">
      <w:pPr>
        <w:numPr>
          <w:ilvl w:val="0"/>
          <w:numId w:val="6"/>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Be self-starters</w:t>
      </w:r>
    </w:p>
    <w:p w:rsidR="00000000" w:rsidDel="00000000" w:rsidP="00000000" w:rsidRDefault="00000000" w:rsidRPr="00000000" w14:paraId="0000002C">
      <w:pPr>
        <w:numPr>
          <w:ilvl w:val="0"/>
          <w:numId w:val="6"/>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Manage their time effectively </w:t>
      </w:r>
    </w:p>
    <w:p w:rsidR="00000000" w:rsidDel="00000000" w:rsidP="00000000" w:rsidRDefault="00000000" w:rsidRPr="00000000" w14:paraId="0000002D">
      <w:pPr>
        <w:numPr>
          <w:ilvl w:val="0"/>
          <w:numId w:val="6"/>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Keep up to date with materials</w:t>
      </w:r>
    </w:p>
    <w:p w:rsidR="00000000" w:rsidDel="00000000" w:rsidP="00000000" w:rsidRDefault="00000000" w:rsidRPr="00000000" w14:paraId="0000002E">
      <w:pPr>
        <w:numPr>
          <w:ilvl w:val="0"/>
          <w:numId w:val="6"/>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Complete assignments on time</w:t>
      </w:r>
    </w:p>
    <w:p w:rsidR="00000000" w:rsidDel="00000000" w:rsidP="00000000" w:rsidRDefault="00000000" w:rsidRPr="00000000" w14:paraId="0000002F">
      <w:pPr>
        <w:numPr>
          <w:ilvl w:val="0"/>
          <w:numId w:val="6"/>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Know when to ask for help</w:t>
      </w:r>
    </w:p>
    <w:p w:rsidR="00000000" w:rsidDel="00000000" w:rsidP="00000000" w:rsidRDefault="00000000" w:rsidRPr="00000000" w14:paraId="00000030">
      <w:pPr>
        <w:pStyle w:val="Heading2"/>
        <w:spacing w:after="0" w:before="200" w:line="240" w:lineRule="auto"/>
        <w:rPr>
          <w:rFonts w:ascii="Roboto" w:cs="Roboto" w:eastAsia="Roboto" w:hAnsi="Roboto"/>
          <w:b w:val="1"/>
          <w:color w:val="335b8a"/>
          <w:sz w:val="28"/>
          <w:szCs w:val="28"/>
        </w:rPr>
      </w:pPr>
      <w:bookmarkStart w:colFirst="0" w:colLast="0" w:name="_fna8uaz05jln" w:id="13"/>
      <w:bookmarkEnd w:id="13"/>
      <w:r w:rsidDel="00000000" w:rsidR="00000000" w:rsidRPr="00000000">
        <w:rPr>
          <w:rFonts w:ascii="Roboto" w:cs="Roboto" w:eastAsia="Roboto" w:hAnsi="Roboto"/>
          <w:b w:val="1"/>
          <w:color w:val="335b8a"/>
          <w:sz w:val="28"/>
          <w:szCs w:val="28"/>
          <w:rtl w:val="0"/>
        </w:rPr>
        <w:t xml:space="preserve">Using Moodle in this Course</w:t>
      </w:r>
    </w:p>
    <w:p w:rsidR="00000000" w:rsidDel="00000000" w:rsidP="00000000" w:rsidRDefault="00000000" w:rsidRPr="00000000" w14:paraId="00000031">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Registered students are automatically enrolled in the Moodle course site. You will use Moodle to do all coursework during the term, including accessing the syllabus, course schedule, assignment guidelines, and gradebook. You will also take exams and submit assignments in Moodle. </w:t>
      </w:r>
    </w:p>
    <w:p w:rsidR="00000000" w:rsidDel="00000000" w:rsidP="00000000" w:rsidRDefault="00000000" w:rsidRPr="00000000" w14:paraId="00000032">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3">
      <w:pPr>
        <w:spacing w:line="240" w:lineRule="auto"/>
        <w:ind w:right="-27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It is an expectation of this course that you will use Moodle independently, and seek prompt technical assistance when necessary</w:t>
      </w:r>
      <w:r w:rsidDel="00000000" w:rsidR="00000000" w:rsidRPr="00000000">
        <w:rPr>
          <w:rFonts w:ascii="Roboto" w:cs="Roboto" w:eastAsia="Roboto" w:hAnsi="Roboto"/>
          <w:sz w:val="24"/>
          <w:szCs w:val="24"/>
          <w:rtl w:val="0"/>
        </w:rPr>
        <w:t xml:space="preserve">. If you have issues with Moodle, please contact those with technical expertise (the </w:t>
      </w:r>
      <w:hyperlink r:id="rId11">
        <w:r w:rsidDel="00000000" w:rsidR="00000000" w:rsidRPr="00000000">
          <w:rPr>
            <w:rFonts w:ascii="Roboto" w:cs="Roboto" w:eastAsia="Roboto" w:hAnsi="Roboto"/>
            <w:color w:val="1155cc"/>
            <w:sz w:val="24"/>
            <w:szCs w:val="24"/>
            <w:u w:val="single"/>
            <w:rtl w:val="0"/>
          </w:rPr>
          <w:t xml:space="preserve">Student Helpdesk</w:t>
        </w:r>
      </w:hyperlink>
      <w:r w:rsidDel="00000000" w:rsidR="00000000" w:rsidRPr="00000000">
        <w:rPr>
          <w:rFonts w:ascii="Roboto" w:cs="Roboto" w:eastAsia="Roboto" w:hAnsi="Roboto"/>
          <w:sz w:val="24"/>
          <w:szCs w:val="24"/>
          <w:rtl w:val="0"/>
        </w:rPr>
        <w:t xml:space="preserve"> or </w:t>
      </w:r>
      <w:hyperlink r:id="rId12">
        <w:r w:rsidDel="00000000" w:rsidR="00000000" w:rsidRPr="00000000">
          <w:rPr>
            <w:rFonts w:ascii="Roboto" w:cs="Roboto" w:eastAsia="Roboto" w:hAnsi="Roboto"/>
            <w:color w:val="1155cc"/>
            <w:sz w:val="24"/>
            <w:szCs w:val="24"/>
            <w:u w:val="single"/>
            <w:rtl w:val="0"/>
          </w:rPr>
          <w:t xml:space="preserve">eLearning</w:t>
        </w:r>
      </w:hyperlink>
      <w:r w:rsidDel="00000000" w:rsidR="00000000" w:rsidRPr="00000000">
        <w:rPr>
          <w:rFonts w:ascii="Roboto" w:cs="Roboto" w:eastAsia="Roboto" w:hAnsi="Roboto"/>
          <w:sz w:val="24"/>
          <w:szCs w:val="24"/>
          <w:rtl w:val="0"/>
        </w:rPr>
        <w:t xml:space="preserve">). Never wait until the last minute to turn in work in Moodle. Submission portals close promptly by the deadline, so give yourself time in case you need to troubleshoot. </w:t>
      </w:r>
    </w:p>
    <w:p w:rsidR="00000000" w:rsidDel="00000000" w:rsidP="00000000" w:rsidRDefault="00000000" w:rsidRPr="00000000" w14:paraId="00000034">
      <w:pPr>
        <w:spacing w:line="240" w:lineRule="auto"/>
        <w:ind w:right="-180"/>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35">
      <w:pPr>
        <w:spacing w:line="240" w:lineRule="auto"/>
        <w:ind w:right="-18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If you do not have access to the internet or electronic devices to complete coursework at home, please email </w:t>
      </w:r>
      <w:hyperlink r:id="rId13">
        <w:r w:rsidDel="00000000" w:rsidR="00000000" w:rsidRPr="00000000">
          <w:rPr>
            <w:rFonts w:ascii="Roboto" w:cs="Roboto" w:eastAsia="Roboto" w:hAnsi="Roboto"/>
            <w:b w:val="1"/>
            <w:color w:val="1155cc"/>
            <w:sz w:val="24"/>
            <w:szCs w:val="24"/>
            <w:u w:val="single"/>
            <w:rtl w:val="0"/>
          </w:rPr>
          <w:t xml:space="preserve">libref@linnbenton.edu</w:t>
        </w:r>
      </w:hyperlink>
      <w:r w:rsidDel="00000000" w:rsidR="00000000" w:rsidRPr="00000000">
        <w:rPr>
          <w:rFonts w:ascii="Roboto" w:cs="Roboto" w:eastAsia="Roboto" w:hAnsi="Roboto"/>
          <w:b w:val="1"/>
          <w:sz w:val="24"/>
          <w:szCs w:val="24"/>
          <w:rtl w:val="0"/>
        </w:rPr>
        <w:t xml:space="preserve"> for help troubleshooting resources.</w:t>
      </w:r>
      <w:r w:rsidDel="00000000" w:rsidR="00000000" w:rsidRPr="00000000">
        <w:rPr>
          <w:rtl w:val="0"/>
        </w:rPr>
      </w:r>
    </w:p>
    <w:p w:rsidR="00000000" w:rsidDel="00000000" w:rsidP="00000000" w:rsidRDefault="00000000" w:rsidRPr="00000000" w14:paraId="00000036">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7">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All coursework is submitted/conducted online via Moodle. </w:t>
      </w:r>
      <w:r w:rsidDel="00000000" w:rsidR="00000000" w:rsidRPr="00000000">
        <w:rPr>
          <w:rFonts w:ascii="Roboto" w:cs="Roboto" w:eastAsia="Roboto" w:hAnsi="Roboto"/>
          <w:sz w:val="24"/>
          <w:szCs w:val="24"/>
          <w:u w:val="single"/>
          <w:rtl w:val="0"/>
        </w:rPr>
        <w:t xml:space="preserve">I do not accept coursework via email</w:t>
      </w:r>
      <w:r w:rsidDel="00000000" w:rsidR="00000000" w:rsidRPr="00000000">
        <w:rPr>
          <w:rFonts w:ascii="Roboto" w:cs="Roboto" w:eastAsia="Roboto" w:hAnsi="Roboto"/>
          <w:sz w:val="24"/>
          <w:szCs w:val="24"/>
          <w:rtl w:val="0"/>
        </w:rPr>
        <w:t xml:space="preserve">. Please do not email me your assignments. I keep all student records in Moodle indefinitely. </w:t>
      </w:r>
    </w:p>
    <w:p w:rsidR="00000000" w:rsidDel="00000000" w:rsidP="00000000" w:rsidRDefault="00000000" w:rsidRPr="00000000" w14:paraId="00000038">
      <w:pPr>
        <w:pStyle w:val="Heading2"/>
        <w:spacing w:after="0" w:before="200" w:line="240" w:lineRule="auto"/>
        <w:rPr>
          <w:rFonts w:ascii="Roboto" w:cs="Roboto" w:eastAsia="Roboto" w:hAnsi="Roboto"/>
          <w:b w:val="1"/>
          <w:color w:val="335b8a"/>
          <w:sz w:val="28"/>
          <w:szCs w:val="28"/>
        </w:rPr>
      </w:pPr>
      <w:bookmarkStart w:colFirst="0" w:colLast="0" w:name="_3c5h7qlkrknu" w:id="14"/>
      <w:bookmarkEnd w:id="14"/>
      <w:r w:rsidDel="00000000" w:rsidR="00000000" w:rsidRPr="00000000">
        <w:rPr>
          <w:rFonts w:ascii="Roboto" w:cs="Roboto" w:eastAsia="Roboto" w:hAnsi="Roboto"/>
          <w:b w:val="1"/>
          <w:color w:val="335b8a"/>
          <w:sz w:val="28"/>
          <w:szCs w:val="28"/>
          <w:rtl w:val="0"/>
        </w:rPr>
        <w:t xml:space="preserve">Instructor Responsibilities</w:t>
      </w:r>
    </w:p>
    <w:p w:rsidR="00000000" w:rsidDel="00000000" w:rsidP="00000000" w:rsidRDefault="00000000" w:rsidRPr="00000000" w14:paraId="0000003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My aim is to facilitate a classroom environment that encourages active, effective, and respectful activities, discussion, and learning. I will:</w:t>
      </w:r>
    </w:p>
    <w:p w:rsidR="00000000" w:rsidDel="00000000" w:rsidP="00000000" w:rsidRDefault="00000000" w:rsidRPr="00000000" w14:paraId="0000003A">
      <w:pPr>
        <w:numPr>
          <w:ilvl w:val="0"/>
          <w:numId w:val="2"/>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Post weekly content and assignments</w:t>
      </w:r>
    </w:p>
    <w:p w:rsidR="00000000" w:rsidDel="00000000" w:rsidP="00000000" w:rsidRDefault="00000000" w:rsidRPr="00000000" w14:paraId="0000003B">
      <w:pPr>
        <w:numPr>
          <w:ilvl w:val="0"/>
          <w:numId w:val="2"/>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Facilitate classroom lessons, discussions, and activities</w:t>
      </w:r>
    </w:p>
    <w:p w:rsidR="00000000" w:rsidDel="00000000" w:rsidP="00000000" w:rsidRDefault="00000000" w:rsidRPr="00000000" w14:paraId="0000003C">
      <w:pPr>
        <w:numPr>
          <w:ilvl w:val="0"/>
          <w:numId w:val="2"/>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Be available to support your learning when requested</w:t>
      </w:r>
    </w:p>
    <w:p w:rsidR="00000000" w:rsidDel="00000000" w:rsidP="00000000" w:rsidRDefault="00000000" w:rsidRPr="00000000" w14:paraId="0000003D">
      <w:pPr>
        <w:numPr>
          <w:ilvl w:val="0"/>
          <w:numId w:val="2"/>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Hold you accountable</w:t>
      </w:r>
    </w:p>
    <w:p w:rsidR="00000000" w:rsidDel="00000000" w:rsidP="00000000" w:rsidRDefault="00000000" w:rsidRPr="00000000" w14:paraId="0000003E">
      <w:pPr>
        <w:pStyle w:val="Heading2"/>
        <w:spacing w:after="0" w:before="200" w:line="240" w:lineRule="auto"/>
        <w:ind w:left="180"/>
        <w:rPr>
          <w:rFonts w:ascii="Roboto" w:cs="Roboto" w:eastAsia="Roboto" w:hAnsi="Roboto"/>
          <w:b w:val="1"/>
          <w:color w:val="335b8a"/>
          <w:sz w:val="28"/>
          <w:szCs w:val="28"/>
        </w:rPr>
      </w:pPr>
      <w:bookmarkStart w:colFirst="0" w:colLast="0" w:name="_7cxc569bzgp6" w:id="15"/>
      <w:bookmarkEnd w:id="15"/>
      <w:r w:rsidDel="00000000" w:rsidR="00000000" w:rsidRPr="00000000">
        <w:rPr>
          <w:rFonts w:ascii="Roboto" w:cs="Roboto" w:eastAsia="Roboto" w:hAnsi="Roboto"/>
          <w:b w:val="1"/>
          <w:color w:val="335b8a"/>
          <w:sz w:val="28"/>
          <w:szCs w:val="28"/>
          <w:rtl w:val="0"/>
        </w:rPr>
        <w:t xml:space="preserve">Student Responsibilities</w:t>
      </w:r>
    </w:p>
    <w:p w:rsidR="00000000" w:rsidDel="00000000" w:rsidP="00000000" w:rsidRDefault="00000000" w:rsidRPr="00000000" w14:paraId="0000003F">
      <w:pPr>
        <w:numPr>
          <w:ilvl w:val="0"/>
          <w:numId w:val="7"/>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Check your LBCC email daily</w:t>
      </w:r>
    </w:p>
    <w:p w:rsidR="00000000" w:rsidDel="00000000" w:rsidP="00000000" w:rsidRDefault="00000000" w:rsidRPr="00000000" w14:paraId="00000040">
      <w:pPr>
        <w:numPr>
          <w:ilvl w:val="0"/>
          <w:numId w:val="7"/>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Use your </w:t>
      </w:r>
      <w:r w:rsidDel="00000000" w:rsidR="00000000" w:rsidRPr="00000000">
        <w:rPr>
          <w:rFonts w:ascii="Roboto" w:cs="Roboto" w:eastAsia="Roboto" w:hAnsi="Roboto"/>
          <w:sz w:val="24"/>
          <w:szCs w:val="24"/>
          <w:u w:val="single"/>
          <w:rtl w:val="0"/>
        </w:rPr>
        <w:t xml:space="preserve">LBCC email account</w:t>
      </w:r>
      <w:r w:rsidDel="00000000" w:rsidR="00000000" w:rsidRPr="00000000">
        <w:rPr>
          <w:rFonts w:ascii="Roboto" w:cs="Roboto" w:eastAsia="Roboto" w:hAnsi="Roboto"/>
          <w:sz w:val="24"/>
          <w:szCs w:val="24"/>
          <w:rtl w:val="0"/>
        </w:rPr>
        <w:t xml:space="preserve"> to communicate with me</w:t>
      </w:r>
    </w:p>
    <w:p w:rsidR="00000000" w:rsidDel="00000000" w:rsidP="00000000" w:rsidRDefault="00000000" w:rsidRPr="00000000" w14:paraId="00000041">
      <w:pPr>
        <w:numPr>
          <w:ilvl w:val="0"/>
          <w:numId w:val="7"/>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Keep up with course content and assignments week-to-week</w:t>
      </w:r>
    </w:p>
    <w:p w:rsidR="00000000" w:rsidDel="00000000" w:rsidP="00000000" w:rsidRDefault="00000000" w:rsidRPr="00000000" w14:paraId="00000042">
      <w:pPr>
        <w:numPr>
          <w:ilvl w:val="0"/>
          <w:numId w:val="7"/>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Critically read/analyze assigned information</w:t>
      </w:r>
    </w:p>
    <w:p w:rsidR="00000000" w:rsidDel="00000000" w:rsidP="00000000" w:rsidRDefault="00000000" w:rsidRPr="00000000" w14:paraId="00000043">
      <w:pPr>
        <w:numPr>
          <w:ilvl w:val="0"/>
          <w:numId w:val="7"/>
        </w:numPr>
        <w:spacing w:line="240" w:lineRule="auto"/>
        <w:ind w:left="360" w:hanging="180"/>
        <w:rPr>
          <w:rFonts w:ascii="Roboto" w:cs="Roboto" w:eastAsia="Roboto" w:hAnsi="Roboto"/>
        </w:rPr>
      </w:pPr>
      <w:r w:rsidDel="00000000" w:rsidR="00000000" w:rsidRPr="00000000">
        <w:rPr>
          <w:rFonts w:ascii="Roboto" w:cs="Roboto" w:eastAsia="Roboto" w:hAnsi="Roboto"/>
          <w:sz w:val="24"/>
          <w:szCs w:val="24"/>
          <w:rtl w:val="0"/>
        </w:rPr>
        <w:t xml:space="preserve">Contribute to a positive learning environment for all. This means: 1) working with others, 2) being respectful of your peers, and 3) collaborating in a timely manner </w:t>
      </w:r>
    </w:p>
    <w:p w:rsidR="00000000" w:rsidDel="00000000" w:rsidP="00000000" w:rsidRDefault="00000000" w:rsidRPr="00000000" w14:paraId="00000044">
      <w:pPr>
        <w:pStyle w:val="Heading1"/>
        <w:spacing w:after="0" w:before="0" w:line="240" w:lineRule="auto"/>
        <w:rPr>
          <w:rFonts w:ascii="Roboto" w:cs="Roboto" w:eastAsia="Roboto" w:hAnsi="Roboto"/>
          <w:b w:val="1"/>
          <w:color w:val="335b8a"/>
          <w:sz w:val="32"/>
          <w:szCs w:val="32"/>
        </w:rPr>
      </w:pPr>
      <w:bookmarkStart w:colFirst="0" w:colLast="0" w:name="_8q7rp8niqw5k" w:id="16"/>
      <w:bookmarkEnd w:id="16"/>
      <w:r w:rsidDel="00000000" w:rsidR="00000000" w:rsidRPr="00000000">
        <w:rPr>
          <w:rtl w:val="0"/>
        </w:rPr>
      </w:r>
    </w:p>
    <w:p w:rsidR="00000000" w:rsidDel="00000000" w:rsidP="00000000" w:rsidRDefault="00000000" w:rsidRPr="00000000" w14:paraId="00000045">
      <w:pPr>
        <w:pStyle w:val="Heading1"/>
        <w:spacing w:after="0" w:before="0" w:line="240" w:lineRule="auto"/>
        <w:rPr>
          <w:rFonts w:ascii="Roboto" w:cs="Roboto" w:eastAsia="Roboto" w:hAnsi="Roboto"/>
          <w:b w:val="1"/>
          <w:color w:val="335b8a"/>
          <w:sz w:val="32"/>
          <w:szCs w:val="32"/>
        </w:rPr>
      </w:pPr>
      <w:bookmarkStart w:colFirst="0" w:colLast="0" w:name="_h9hj8oyttvl" w:id="17"/>
      <w:bookmarkEnd w:id="17"/>
      <w:r w:rsidDel="00000000" w:rsidR="00000000" w:rsidRPr="00000000">
        <w:rPr>
          <w:rFonts w:ascii="Roboto" w:cs="Roboto" w:eastAsia="Roboto" w:hAnsi="Roboto"/>
          <w:b w:val="1"/>
          <w:color w:val="335b8a"/>
          <w:sz w:val="32"/>
          <w:szCs w:val="32"/>
          <w:rtl w:val="0"/>
        </w:rPr>
        <w:t xml:space="preserve">Class Policies</w:t>
      </w:r>
    </w:p>
    <w:p w:rsidR="00000000" w:rsidDel="00000000" w:rsidP="00000000" w:rsidRDefault="00000000" w:rsidRPr="00000000" w14:paraId="00000046">
      <w:pPr>
        <w:pStyle w:val="Heading2"/>
        <w:spacing w:after="0" w:before="200" w:line="240" w:lineRule="auto"/>
        <w:rPr>
          <w:rFonts w:ascii="Roboto" w:cs="Roboto" w:eastAsia="Roboto" w:hAnsi="Roboto"/>
          <w:b w:val="1"/>
          <w:color w:val="335b8a"/>
          <w:sz w:val="28"/>
          <w:szCs w:val="28"/>
        </w:rPr>
      </w:pPr>
      <w:bookmarkStart w:colFirst="0" w:colLast="0" w:name="_1mc34cbscucr" w:id="18"/>
      <w:bookmarkEnd w:id="18"/>
      <w:r w:rsidDel="00000000" w:rsidR="00000000" w:rsidRPr="00000000">
        <w:rPr>
          <w:rFonts w:ascii="Roboto" w:cs="Roboto" w:eastAsia="Roboto" w:hAnsi="Roboto"/>
          <w:b w:val="1"/>
          <w:color w:val="335b8a"/>
          <w:sz w:val="28"/>
          <w:szCs w:val="28"/>
          <w:rtl w:val="0"/>
        </w:rPr>
        <w:t xml:space="preserve">Communication</w:t>
      </w:r>
    </w:p>
    <w:p w:rsidR="00000000" w:rsidDel="00000000" w:rsidP="00000000" w:rsidRDefault="00000000" w:rsidRPr="00000000" w14:paraId="0000004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best way to reach me is via email at </w:t>
      </w:r>
      <w:hyperlink r:id="rId14">
        <w:r w:rsidDel="00000000" w:rsidR="00000000" w:rsidRPr="00000000">
          <w:rPr>
            <w:rFonts w:ascii="Roboto" w:cs="Roboto" w:eastAsia="Roboto" w:hAnsi="Roboto"/>
            <w:color w:val="1155cc"/>
            <w:sz w:val="24"/>
            <w:szCs w:val="24"/>
            <w:u w:val="single"/>
            <w:rtl w:val="0"/>
          </w:rPr>
          <w:t xml:space="preserve">alicia@aliludesign.com</w:t>
        </w:r>
      </w:hyperlink>
      <w:r w:rsidDel="00000000" w:rsidR="00000000" w:rsidRPr="00000000">
        <w:rPr>
          <w:rFonts w:ascii="Roboto" w:cs="Roboto" w:eastAsia="Roboto" w:hAnsi="Roboto"/>
          <w:sz w:val="24"/>
          <w:szCs w:val="24"/>
          <w:rtl w:val="0"/>
        </w:rPr>
        <w:t xml:space="preserve">, or checking in with me during virtual office hours by appointment. I am also available by appointment outside of the stated virtual office hours if this timeframe won’t work for you, simply email me to set up a time. </w:t>
      </w:r>
    </w:p>
    <w:p w:rsidR="00000000" w:rsidDel="00000000" w:rsidP="00000000" w:rsidRDefault="00000000" w:rsidRPr="00000000" w14:paraId="00000048">
      <w:pPr>
        <w:pStyle w:val="Heading2"/>
        <w:spacing w:after="0" w:before="200" w:line="240" w:lineRule="auto"/>
        <w:rPr>
          <w:rFonts w:ascii="Roboto" w:cs="Roboto" w:eastAsia="Roboto" w:hAnsi="Roboto"/>
          <w:b w:val="1"/>
          <w:color w:val="335b8a"/>
          <w:sz w:val="28"/>
          <w:szCs w:val="28"/>
        </w:rPr>
      </w:pPr>
      <w:bookmarkStart w:colFirst="0" w:colLast="0" w:name="_e6p7ffagfx4g" w:id="19"/>
      <w:bookmarkEnd w:id="19"/>
      <w:r w:rsidDel="00000000" w:rsidR="00000000" w:rsidRPr="00000000">
        <w:rPr>
          <w:rFonts w:ascii="Roboto" w:cs="Roboto" w:eastAsia="Roboto" w:hAnsi="Roboto"/>
          <w:b w:val="1"/>
          <w:color w:val="335b8a"/>
          <w:sz w:val="28"/>
          <w:szCs w:val="28"/>
          <w:rtl w:val="0"/>
        </w:rPr>
        <w:t xml:space="preserve">Emailing in this Course </w:t>
      </w:r>
    </w:p>
    <w:p w:rsidR="00000000" w:rsidDel="00000000" w:rsidP="00000000" w:rsidRDefault="00000000" w:rsidRPr="00000000" w14:paraId="0000004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Mastering basic email etiquette is a necessary 21st-century </w:t>
      </w:r>
      <w:r w:rsidDel="00000000" w:rsidR="00000000" w:rsidRPr="00000000">
        <w:rPr>
          <w:rFonts w:ascii="Roboto" w:cs="Roboto" w:eastAsia="Roboto" w:hAnsi="Roboto"/>
          <w:sz w:val="24"/>
          <w:szCs w:val="24"/>
          <w:rtl w:val="0"/>
        </w:rPr>
        <w:t xml:space="preserve">skill</w:t>
      </w:r>
      <w:r w:rsidDel="00000000" w:rsidR="00000000" w:rsidRPr="00000000">
        <w:rPr>
          <w:rFonts w:ascii="Roboto" w:cs="Roboto" w:eastAsia="Roboto" w:hAnsi="Roboto"/>
          <w:sz w:val="24"/>
          <w:szCs w:val="24"/>
          <w:rtl w:val="0"/>
        </w:rPr>
        <w:t xml:space="preserve">. Therefore, I emphasize this skill in my courses. There is no need to be overly formal in your emails; however, it is important to understand that emailing in a college setting is a professional interaction. You are welcome to email me anytime with questions, concerns, or anything else! When you do, please follow this formula:</w:t>
      </w:r>
    </w:p>
    <w:p w:rsidR="00000000" w:rsidDel="00000000" w:rsidP="00000000" w:rsidRDefault="00000000" w:rsidRPr="00000000" w14:paraId="0000004A">
      <w:pPr>
        <w:numPr>
          <w:ilvl w:val="0"/>
          <w:numId w:val="3"/>
        </w:numPr>
        <w:spacing w:line="240" w:lineRule="auto"/>
        <w:ind w:left="360" w:hanging="180"/>
        <w:rPr>
          <w:rFonts w:ascii="Roboto" w:cs="Roboto" w:eastAsia="Roboto" w:hAnsi="Roboto"/>
        </w:rPr>
      </w:pPr>
      <w:r w:rsidDel="00000000" w:rsidR="00000000" w:rsidRPr="00000000">
        <w:rPr>
          <w:rFonts w:ascii="Roboto" w:cs="Roboto" w:eastAsia="Roboto" w:hAnsi="Roboto"/>
          <w:b w:val="1"/>
          <w:sz w:val="24"/>
          <w:szCs w:val="24"/>
          <w:rtl w:val="0"/>
        </w:rPr>
        <w:t xml:space="preserve">In the </w:t>
      </w:r>
      <w:r w:rsidDel="00000000" w:rsidR="00000000" w:rsidRPr="00000000">
        <w:rPr>
          <w:rFonts w:ascii="Roboto" w:cs="Roboto" w:eastAsia="Roboto" w:hAnsi="Roboto"/>
          <w:b w:val="1"/>
          <w:sz w:val="24"/>
          <w:szCs w:val="24"/>
          <w:u w:val="single"/>
          <w:rtl w:val="0"/>
        </w:rPr>
        <w:t xml:space="preserve">subject line</w:t>
      </w:r>
      <w:r w:rsidDel="00000000" w:rsidR="00000000" w:rsidRPr="00000000">
        <w:rPr>
          <w:rFonts w:ascii="Roboto" w:cs="Roboto" w:eastAsia="Roboto" w:hAnsi="Roboto"/>
          <w:b w:val="1"/>
          <w:sz w:val="24"/>
          <w:szCs w:val="24"/>
          <w:rtl w:val="0"/>
        </w:rPr>
        <w:t xml:space="preserve"> of your email, include: </w:t>
      </w:r>
    </w:p>
    <w:p w:rsidR="00000000" w:rsidDel="00000000" w:rsidP="00000000" w:rsidRDefault="00000000" w:rsidRPr="00000000" w14:paraId="0000004B">
      <w:pPr>
        <w:numPr>
          <w:ilvl w:val="1"/>
          <w:numId w:val="3"/>
        </w:numPr>
        <w:spacing w:line="240" w:lineRule="auto"/>
        <w:ind w:left="900" w:hanging="360"/>
        <w:rPr>
          <w:rFonts w:ascii="Roboto" w:cs="Roboto" w:eastAsia="Roboto" w:hAnsi="Roboto"/>
        </w:rPr>
      </w:pPr>
      <w:r w:rsidDel="00000000" w:rsidR="00000000" w:rsidRPr="00000000">
        <w:rPr>
          <w:rFonts w:ascii="Roboto" w:cs="Roboto" w:eastAsia="Roboto" w:hAnsi="Roboto"/>
          <w:b w:val="1"/>
          <w:sz w:val="24"/>
          <w:szCs w:val="24"/>
          <w:rtl w:val="0"/>
        </w:rPr>
        <w:t xml:space="preserve">Your first and last name</w:t>
      </w:r>
    </w:p>
    <w:p w:rsidR="00000000" w:rsidDel="00000000" w:rsidP="00000000" w:rsidRDefault="00000000" w:rsidRPr="00000000" w14:paraId="0000004C">
      <w:pPr>
        <w:numPr>
          <w:ilvl w:val="1"/>
          <w:numId w:val="3"/>
        </w:numPr>
        <w:spacing w:line="240" w:lineRule="auto"/>
        <w:ind w:left="900" w:hanging="180"/>
        <w:rPr>
          <w:rFonts w:ascii="Times New Roman" w:cs="Times New Roman" w:eastAsia="Times New Roman" w:hAnsi="Times New Roman"/>
        </w:rPr>
      </w:pPr>
      <w:r w:rsidDel="00000000" w:rsidR="00000000" w:rsidRPr="00000000">
        <w:rPr>
          <w:rFonts w:ascii="Roboto" w:cs="Roboto" w:eastAsia="Roboto" w:hAnsi="Roboto"/>
          <w:b w:val="1"/>
          <w:sz w:val="24"/>
          <w:szCs w:val="24"/>
          <w:rtl w:val="0"/>
        </w:rPr>
        <w:t xml:space="preserve">Course information  </w:t>
      </w:r>
      <w:r w:rsidDel="00000000" w:rsidR="00000000" w:rsidRPr="00000000">
        <w:rPr>
          <w:rFonts w:ascii="Roboto" w:cs="Roboto" w:eastAsia="Roboto" w:hAnsi="Roboto"/>
          <w:sz w:val="24"/>
          <w:szCs w:val="24"/>
          <w:rtl w:val="0"/>
        </w:rPr>
        <w:t xml:space="preserve">(e.g., ART102 Online)</w:t>
      </w:r>
    </w:p>
    <w:p w:rsidR="00000000" w:rsidDel="00000000" w:rsidP="00000000" w:rsidRDefault="00000000" w:rsidRPr="00000000" w14:paraId="0000004D">
      <w:pPr>
        <w:numPr>
          <w:ilvl w:val="1"/>
          <w:numId w:val="3"/>
        </w:numPr>
        <w:spacing w:line="240" w:lineRule="auto"/>
        <w:ind w:left="900" w:hanging="180"/>
        <w:rPr>
          <w:rFonts w:ascii="Times New Roman" w:cs="Times New Roman" w:eastAsia="Times New Roman" w:hAnsi="Times New Roman"/>
        </w:rPr>
      </w:pPr>
      <w:r w:rsidDel="00000000" w:rsidR="00000000" w:rsidRPr="00000000">
        <w:rPr>
          <w:rFonts w:ascii="Roboto" w:cs="Roboto" w:eastAsia="Roboto" w:hAnsi="Roboto"/>
          <w:b w:val="1"/>
          <w:sz w:val="24"/>
          <w:szCs w:val="24"/>
          <w:rtl w:val="0"/>
        </w:rPr>
        <w:t xml:space="preserve">Brief reason for your email</w:t>
      </w:r>
      <w:r w:rsidDel="00000000" w:rsidR="00000000" w:rsidRPr="00000000">
        <w:rPr>
          <w:rFonts w:ascii="Roboto" w:cs="Roboto" w:eastAsia="Roboto" w:hAnsi="Roboto"/>
          <w:sz w:val="24"/>
          <w:szCs w:val="24"/>
          <w:rtl w:val="0"/>
        </w:rPr>
        <w:t xml:space="preserve"> (e.g., Request for Appointment). </w:t>
      </w:r>
    </w:p>
    <w:p w:rsidR="00000000" w:rsidDel="00000000" w:rsidP="00000000" w:rsidRDefault="00000000" w:rsidRPr="00000000" w14:paraId="0000004E">
      <w:pPr>
        <w:numPr>
          <w:ilvl w:val="0"/>
          <w:numId w:val="3"/>
        </w:numPr>
        <w:spacing w:line="240" w:lineRule="auto"/>
        <w:ind w:left="360" w:hanging="180"/>
        <w:rPr>
          <w:rFonts w:ascii="Roboto" w:cs="Roboto" w:eastAsia="Roboto" w:hAnsi="Roboto"/>
          <w:b w:val="1"/>
        </w:rPr>
      </w:pPr>
      <w:r w:rsidDel="00000000" w:rsidR="00000000" w:rsidRPr="00000000">
        <w:rPr>
          <w:rFonts w:ascii="Roboto" w:cs="Roboto" w:eastAsia="Roboto" w:hAnsi="Roboto"/>
          <w:b w:val="1"/>
          <w:sz w:val="24"/>
          <w:szCs w:val="24"/>
          <w:rtl w:val="0"/>
        </w:rPr>
        <w:t xml:space="preserve">In the </w:t>
      </w:r>
      <w:r w:rsidDel="00000000" w:rsidR="00000000" w:rsidRPr="00000000">
        <w:rPr>
          <w:rFonts w:ascii="Roboto" w:cs="Roboto" w:eastAsia="Roboto" w:hAnsi="Roboto"/>
          <w:b w:val="1"/>
          <w:sz w:val="24"/>
          <w:szCs w:val="24"/>
          <w:u w:val="single"/>
          <w:rtl w:val="0"/>
        </w:rPr>
        <w:t xml:space="preserve">body</w:t>
      </w:r>
      <w:r w:rsidDel="00000000" w:rsidR="00000000" w:rsidRPr="00000000">
        <w:rPr>
          <w:rFonts w:ascii="Roboto" w:cs="Roboto" w:eastAsia="Roboto" w:hAnsi="Roboto"/>
          <w:b w:val="1"/>
          <w:sz w:val="24"/>
          <w:szCs w:val="24"/>
          <w:rtl w:val="0"/>
        </w:rPr>
        <w:t xml:space="preserve"> of your email:</w:t>
      </w:r>
    </w:p>
    <w:p w:rsidR="00000000" w:rsidDel="00000000" w:rsidP="00000000" w:rsidRDefault="00000000" w:rsidRPr="00000000" w14:paraId="0000004F">
      <w:pPr>
        <w:numPr>
          <w:ilvl w:val="1"/>
          <w:numId w:val="3"/>
        </w:numPr>
        <w:spacing w:line="240" w:lineRule="auto"/>
        <w:ind w:left="900" w:hanging="180"/>
        <w:rPr>
          <w:rFonts w:ascii="Roboto" w:cs="Roboto" w:eastAsia="Roboto" w:hAnsi="Roboto"/>
        </w:rPr>
      </w:pPr>
      <w:r w:rsidDel="00000000" w:rsidR="00000000" w:rsidRPr="00000000">
        <w:rPr>
          <w:rFonts w:ascii="Roboto" w:cs="Roboto" w:eastAsia="Roboto" w:hAnsi="Roboto"/>
          <w:sz w:val="24"/>
          <w:szCs w:val="24"/>
          <w:rtl w:val="0"/>
        </w:rPr>
        <w:t xml:space="preserve">Include a salutation (e.g., Hello, Hi, Dear, Greetings, etc…) </w:t>
      </w:r>
    </w:p>
    <w:p w:rsidR="00000000" w:rsidDel="00000000" w:rsidP="00000000" w:rsidRDefault="00000000" w:rsidRPr="00000000" w14:paraId="00000050">
      <w:pPr>
        <w:numPr>
          <w:ilvl w:val="1"/>
          <w:numId w:val="3"/>
        </w:numPr>
        <w:spacing w:line="240" w:lineRule="auto"/>
        <w:ind w:left="900" w:hanging="180"/>
        <w:rPr>
          <w:rFonts w:ascii="Roboto" w:cs="Roboto" w:eastAsia="Roboto" w:hAnsi="Roboto"/>
        </w:rPr>
      </w:pPr>
      <w:r w:rsidDel="00000000" w:rsidR="00000000" w:rsidRPr="00000000">
        <w:rPr>
          <w:rFonts w:ascii="Roboto" w:cs="Roboto" w:eastAsia="Roboto" w:hAnsi="Roboto"/>
          <w:sz w:val="24"/>
          <w:szCs w:val="24"/>
          <w:rtl w:val="0"/>
        </w:rPr>
        <w:t xml:space="preserve">Be clear and concise. What is the issue? What do I need to know? How can I help?</w:t>
        <w:br w:type="textWrapping"/>
        <w:t xml:space="preserve">Ask a direct question. Because of the high volume of emails I receive, if you do not pose a clear question or indicate needing a response, I may not respond.</w:t>
      </w:r>
    </w:p>
    <w:p w:rsidR="00000000" w:rsidDel="00000000" w:rsidP="00000000" w:rsidRDefault="00000000" w:rsidRPr="00000000" w14:paraId="00000051">
      <w:pPr>
        <w:numPr>
          <w:ilvl w:val="1"/>
          <w:numId w:val="3"/>
        </w:numPr>
        <w:spacing w:line="240" w:lineRule="auto"/>
        <w:ind w:left="900" w:hanging="180"/>
        <w:rPr>
          <w:rFonts w:ascii="Roboto" w:cs="Roboto" w:eastAsia="Roboto" w:hAnsi="Roboto"/>
        </w:rPr>
      </w:pPr>
      <w:r w:rsidDel="00000000" w:rsidR="00000000" w:rsidRPr="00000000">
        <w:rPr>
          <w:rFonts w:ascii="Roboto" w:cs="Roboto" w:eastAsia="Roboto" w:hAnsi="Roboto"/>
          <w:sz w:val="24"/>
          <w:szCs w:val="24"/>
          <w:rtl w:val="0"/>
        </w:rPr>
        <w:t xml:space="preserve">Write in complete sentences. Do not use text message or very informal language. </w:t>
      </w:r>
    </w:p>
    <w:p w:rsidR="00000000" w:rsidDel="00000000" w:rsidP="00000000" w:rsidRDefault="00000000" w:rsidRPr="00000000" w14:paraId="00000052">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Thank you in advance for including this information–it will help me respond MUCH more quickly to your emails, as I receive emails from students across multiple courses and sections.</w:t>
      </w:r>
    </w:p>
    <w:p w:rsidR="00000000" w:rsidDel="00000000" w:rsidP="00000000" w:rsidRDefault="00000000" w:rsidRPr="00000000" w14:paraId="00000054">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5">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u w:val="single"/>
          <w:rtl w:val="0"/>
        </w:rPr>
        <w:t xml:space="preserve">Before sending your email: Double-check that your email is appropriate and professional.</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I love teaching, and truly enjoy interacting with students inside and outside of class. However, it can be disheartening to receive emails that are disrespectful, demanding, accusatory, overly personal, angry, or venting. This happens rarely, and is more often than not unintentional. However, please be aware that this method of communication is helpful to neither student nor professor, and runs counter to LBCC Core Values. Therefore, it is unacceptable. I may ask you to rephrase your email or speak to me one-on-one. In some cases, I may refer the situation to the Dean of Students and Dean of Arts, Social Science &amp; Humanities.</w:t>
      </w:r>
    </w:p>
    <w:p w:rsidR="00000000" w:rsidDel="00000000" w:rsidP="00000000" w:rsidRDefault="00000000" w:rsidRPr="00000000" w14:paraId="00000056">
      <w:pPr>
        <w:pStyle w:val="Heading3"/>
        <w:spacing w:after="0" w:before="200" w:line="240" w:lineRule="auto"/>
        <w:rPr>
          <w:rFonts w:ascii="Roboto" w:cs="Roboto" w:eastAsia="Roboto" w:hAnsi="Roboto"/>
          <w:b w:val="1"/>
          <w:color w:val="4f81bd"/>
          <w:sz w:val="24"/>
          <w:szCs w:val="24"/>
        </w:rPr>
      </w:pPr>
      <w:bookmarkStart w:colFirst="0" w:colLast="0" w:name="_rfutcmf7rj2c" w:id="20"/>
      <w:bookmarkEnd w:id="20"/>
      <w:r w:rsidDel="00000000" w:rsidR="00000000" w:rsidRPr="00000000">
        <w:rPr>
          <w:rFonts w:ascii="Roboto" w:cs="Roboto" w:eastAsia="Roboto" w:hAnsi="Roboto"/>
          <w:b w:val="1"/>
          <w:color w:val="4f81bd"/>
          <w:sz w:val="24"/>
          <w:szCs w:val="24"/>
          <w:rtl w:val="0"/>
        </w:rPr>
        <w:t xml:space="preserve">Sample Email</w:t>
      </w:r>
    </w:p>
    <w:p w:rsidR="00000000" w:rsidDel="00000000" w:rsidP="00000000" w:rsidRDefault="00000000" w:rsidRPr="00000000" w14:paraId="00000057">
      <w:pPr>
        <w:spacing w:line="240" w:lineRule="auto"/>
        <w:ind w:left="54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8">
      <w:pPr>
        <w:spacing w:line="240" w:lineRule="auto"/>
        <w:ind w:left="54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[Subject line of email:] Jane Jameson, ART102 Online: Request for Appointment</w:t>
      </w:r>
    </w:p>
    <w:p w:rsidR="00000000" w:rsidDel="00000000" w:rsidP="00000000" w:rsidRDefault="00000000" w:rsidRPr="00000000" w14:paraId="00000059">
      <w:pPr>
        <w:spacing w:line="240" w:lineRule="auto"/>
        <w:ind w:left="54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A">
      <w:pPr>
        <w:spacing w:line="240" w:lineRule="auto"/>
        <w:ind w:left="126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Hi Professor Decker,</w:t>
      </w:r>
    </w:p>
    <w:p w:rsidR="00000000" w:rsidDel="00000000" w:rsidP="00000000" w:rsidRDefault="00000000" w:rsidRPr="00000000" w14:paraId="0000005B">
      <w:pPr>
        <w:spacing w:line="240" w:lineRule="auto"/>
        <w:ind w:left="126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C">
      <w:pPr>
        <w:spacing w:line="240" w:lineRule="auto"/>
        <w:ind w:left="126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Would it be possible to schedule an appointment this Wednesday at 11:00am? I have some questions about my paper draft.</w:t>
      </w:r>
    </w:p>
    <w:p w:rsidR="00000000" w:rsidDel="00000000" w:rsidP="00000000" w:rsidRDefault="00000000" w:rsidRPr="00000000" w14:paraId="0000005D">
      <w:pPr>
        <w:spacing w:line="240" w:lineRule="auto"/>
        <w:ind w:left="720" w:firstLine="72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E">
      <w:pPr>
        <w:spacing w:line="240" w:lineRule="auto"/>
        <w:ind w:left="720" w:firstLine="540"/>
        <w:rPr>
          <w:rFonts w:ascii="Roboto" w:cs="Roboto" w:eastAsia="Roboto" w:hAnsi="Roboto"/>
          <w:sz w:val="24"/>
          <w:szCs w:val="24"/>
        </w:rPr>
      </w:pPr>
      <w:r w:rsidDel="00000000" w:rsidR="00000000" w:rsidRPr="00000000">
        <w:rPr>
          <w:rFonts w:ascii="Roboto" w:cs="Roboto" w:eastAsia="Roboto" w:hAnsi="Roboto"/>
          <w:sz w:val="24"/>
          <w:szCs w:val="24"/>
          <w:rtl w:val="0"/>
        </w:rPr>
        <w:t xml:space="preserve">Thank you,</w:t>
      </w:r>
    </w:p>
    <w:p w:rsidR="00000000" w:rsidDel="00000000" w:rsidP="00000000" w:rsidRDefault="00000000" w:rsidRPr="00000000" w14:paraId="0000005F">
      <w:pPr>
        <w:spacing w:line="240" w:lineRule="auto"/>
        <w:ind w:left="720" w:firstLine="540"/>
        <w:rPr>
          <w:rFonts w:ascii="Roboto" w:cs="Roboto" w:eastAsia="Roboto" w:hAnsi="Roboto"/>
          <w:sz w:val="24"/>
          <w:szCs w:val="24"/>
        </w:rPr>
      </w:pPr>
      <w:r w:rsidDel="00000000" w:rsidR="00000000" w:rsidRPr="00000000">
        <w:rPr>
          <w:rFonts w:ascii="Roboto" w:cs="Roboto" w:eastAsia="Roboto" w:hAnsi="Roboto"/>
          <w:sz w:val="24"/>
          <w:szCs w:val="24"/>
          <w:rtl w:val="0"/>
        </w:rPr>
        <w:t xml:space="preserve">Jane Janeson</w:t>
      </w:r>
    </w:p>
    <w:p w:rsidR="00000000" w:rsidDel="00000000" w:rsidP="00000000" w:rsidRDefault="00000000" w:rsidRPr="00000000" w14:paraId="00000060">
      <w:pPr>
        <w:pStyle w:val="Heading2"/>
        <w:spacing w:after="0" w:before="200" w:line="240" w:lineRule="auto"/>
        <w:rPr>
          <w:rFonts w:ascii="Roboto" w:cs="Roboto" w:eastAsia="Roboto" w:hAnsi="Roboto"/>
          <w:b w:val="1"/>
          <w:color w:val="335b8a"/>
          <w:sz w:val="28"/>
          <w:szCs w:val="28"/>
        </w:rPr>
      </w:pPr>
      <w:bookmarkStart w:colFirst="0" w:colLast="0" w:name="_xa2thp6a7dt3" w:id="21"/>
      <w:bookmarkEnd w:id="21"/>
      <w:r w:rsidDel="00000000" w:rsidR="00000000" w:rsidRPr="00000000">
        <w:rPr>
          <w:rFonts w:ascii="Roboto" w:cs="Roboto" w:eastAsia="Roboto" w:hAnsi="Roboto"/>
          <w:b w:val="1"/>
          <w:color w:val="335b8a"/>
          <w:sz w:val="28"/>
          <w:szCs w:val="28"/>
          <w:rtl w:val="0"/>
        </w:rPr>
        <w:t xml:space="preserve">Virtual Office Hours</w:t>
      </w:r>
    </w:p>
    <w:p w:rsidR="00000000" w:rsidDel="00000000" w:rsidP="00000000" w:rsidRDefault="00000000" w:rsidRPr="00000000" w14:paraId="00000061">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Virtual office hours are times set aside each week when students can “drop in” to check in with me about their progress, receive help, or ask questions. I can be reached for video/audio chat during my virtual office hours on Mondays and Tuesdays from 4-5pm in Zoom. </w:t>
      </w:r>
    </w:p>
    <w:p w:rsidR="00000000" w:rsidDel="00000000" w:rsidP="00000000" w:rsidRDefault="00000000" w:rsidRPr="00000000" w14:paraId="00000062">
      <w:pPr>
        <w:pStyle w:val="Heading2"/>
        <w:spacing w:after="0" w:before="200" w:line="240" w:lineRule="auto"/>
        <w:rPr>
          <w:rFonts w:ascii="Roboto" w:cs="Roboto" w:eastAsia="Roboto" w:hAnsi="Roboto"/>
          <w:b w:val="1"/>
          <w:color w:val="335b8a"/>
          <w:sz w:val="28"/>
          <w:szCs w:val="28"/>
        </w:rPr>
      </w:pPr>
      <w:bookmarkStart w:colFirst="0" w:colLast="0" w:name="_rvivf23y6jw1" w:id="22"/>
      <w:bookmarkEnd w:id="22"/>
      <w:r w:rsidDel="00000000" w:rsidR="00000000" w:rsidRPr="00000000">
        <w:rPr>
          <w:rFonts w:ascii="Roboto" w:cs="Roboto" w:eastAsia="Roboto" w:hAnsi="Roboto"/>
          <w:b w:val="1"/>
          <w:color w:val="335b8a"/>
          <w:sz w:val="28"/>
          <w:szCs w:val="28"/>
          <w:rtl w:val="0"/>
        </w:rPr>
        <w:t xml:space="preserve">Course Requirements</w:t>
      </w:r>
    </w:p>
    <w:p w:rsidR="00000000" w:rsidDel="00000000" w:rsidP="00000000" w:rsidRDefault="00000000" w:rsidRPr="00000000" w14:paraId="00000063">
      <w:pPr>
        <w:pStyle w:val="Heading3"/>
        <w:spacing w:after="0" w:before="200" w:line="240" w:lineRule="auto"/>
        <w:rPr>
          <w:rFonts w:ascii="Roboto" w:cs="Roboto" w:eastAsia="Roboto" w:hAnsi="Roboto"/>
          <w:b w:val="1"/>
          <w:color w:val="4f81bd"/>
          <w:sz w:val="24"/>
          <w:szCs w:val="24"/>
        </w:rPr>
      </w:pPr>
      <w:bookmarkStart w:colFirst="0" w:colLast="0" w:name="_jsvb8vrgc8h" w:id="23"/>
      <w:bookmarkEnd w:id="23"/>
      <w:r w:rsidDel="00000000" w:rsidR="00000000" w:rsidRPr="00000000">
        <w:rPr>
          <w:rFonts w:ascii="Roboto" w:cs="Roboto" w:eastAsia="Roboto" w:hAnsi="Roboto"/>
          <w:b w:val="1"/>
          <w:color w:val="4f81bd"/>
          <w:sz w:val="24"/>
          <w:szCs w:val="24"/>
          <w:rtl w:val="0"/>
        </w:rPr>
        <w:t xml:space="preserve">Class Participation </w:t>
      </w:r>
    </w:p>
    <w:p w:rsidR="00000000" w:rsidDel="00000000" w:rsidP="00000000" w:rsidRDefault="00000000" w:rsidRPr="00000000" w14:paraId="00000064">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This is an asynchronous online course. Students may complete sections of the course at their own pace, as long as completion deadlines are met. While the course is asynchronous, it is also highly collaborative. Timely participation is crucial in creating an effective learning environment for all. You will support active learning in our online community, and you will be supported in turn. You are expected to keep up with Moodle content and be prepared to engage with the material and each other week-to-week. You will interact with your peers through collaborative activities, such as forum discussion and presentations. To receive full participation credit, you must be present and active!</w:t>
      </w:r>
    </w:p>
    <w:p w:rsidR="00000000" w:rsidDel="00000000" w:rsidP="00000000" w:rsidRDefault="00000000" w:rsidRPr="00000000" w14:paraId="00000065">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66">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Class participation points are awarded for: </w:t>
      </w:r>
    </w:p>
    <w:p w:rsidR="00000000" w:rsidDel="00000000" w:rsidP="00000000" w:rsidRDefault="00000000" w:rsidRPr="00000000" w14:paraId="00000067">
      <w:pPr>
        <w:numPr>
          <w:ilvl w:val="0"/>
          <w:numId w:val="5"/>
        </w:numPr>
        <w:spacing w:line="240" w:lineRule="auto"/>
        <w:ind w:left="360" w:hanging="180"/>
        <w:rPr>
          <w:rFonts w:ascii="Times New Roman" w:cs="Times New Roman" w:eastAsia="Times New Roman" w:hAnsi="Times New Roman"/>
        </w:rPr>
      </w:pPr>
      <w:r w:rsidDel="00000000" w:rsidR="00000000" w:rsidRPr="00000000">
        <w:rPr>
          <w:rFonts w:ascii="Roboto" w:cs="Roboto" w:eastAsia="Roboto" w:hAnsi="Roboto"/>
          <w:b w:val="1"/>
          <w:sz w:val="24"/>
          <w:szCs w:val="24"/>
          <w:rtl w:val="0"/>
        </w:rPr>
        <w:t xml:space="preserve">Class activities</w:t>
      </w:r>
      <w:r w:rsidDel="00000000" w:rsidR="00000000" w:rsidRPr="00000000">
        <w:rPr>
          <w:rFonts w:ascii="Roboto" w:cs="Roboto" w:eastAsia="Roboto" w:hAnsi="Roboto"/>
          <w:sz w:val="24"/>
          <w:szCs w:val="24"/>
          <w:rtl w:val="0"/>
        </w:rPr>
        <w:t xml:space="preserve">, in which students apply concepts from weekly lessons (e.g., creative visual projects, forum activities, peer review workshops, writing assignments)</w:t>
      </w:r>
    </w:p>
    <w:p w:rsidR="00000000" w:rsidDel="00000000" w:rsidP="00000000" w:rsidRDefault="00000000" w:rsidRPr="00000000" w14:paraId="00000068">
      <w:pPr>
        <w:numPr>
          <w:ilvl w:val="0"/>
          <w:numId w:val="5"/>
        </w:numPr>
        <w:spacing w:line="240" w:lineRule="auto"/>
        <w:ind w:left="360" w:right="-180" w:hanging="180"/>
        <w:rPr>
          <w:rFonts w:ascii="Times New Roman" w:cs="Times New Roman" w:eastAsia="Times New Roman" w:hAnsi="Times New Roman"/>
        </w:rPr>
      </w:pPr>
      <w:r w:rsidDel="00000000" w:rsidR="00000000" w:rsidRPr="00000000">
        <w:rPr>
          <w:rFonts w:ascii="Roboto" w:cs="Roboto" w:eastAsia="Roboto" w:hAnsi="Roboto"/>
          <w:sz w:val="24"/>
          <w:szCs w:val="24"/>
          <w:rtl w:val="0"/>
        </w:rPr>
        <w:t xml:space="preserve">The </w:t>
      </w:r>
      <w:r w:rsidDel="00000000" w:rsidR="00000000" w:rsidRPr="00000000">
        <w:rPr>
          <w:rFonts w:ascii="Roboto" w:cs="Roboto" w:eastAsia="Roboto" w:hAnsi="Roboto"/>
          <w:b w:val="1"/>
          <w:sz w:val="24"/>
          <w:szCs w:val="24"/>
          <w:rtl w:val="0"/>
        </w:rPr>
        <w:t xml:space="preserve">completion of modules</w:t>
      </w:r>
      <w:r w:rsidDel="00000000" w:rsidR="00000000" w:rsidRPr="00000000">
        <w:rPr>
          <w:rFonts w:ascii="Roboto" w:cs="Roboto" w:eastAsia="Roboto" w:hAnsi="Roboto"/>
          <w:sz w:val="24"/>
          <w:szCs w:val="24"/>
          <w:rtl w:val="0"/>
        </w:rPr>
        <w:t xml:space="preserve"> in Moodle, verified via an end-of-term Student Progress Report. </w:t>
      </w:r>
    </w:p>
    <w:p w:rsidR="00000000" w:rsidDel="00000000" w:rsidP="00000000" w:rsidRDefault="00000000" w:rsidRPr="00000000" w14:paraId="00000069">
      <w:pPr>
        <w:pStyle w:val="Heading2"/>
        <w:spacing w:after="0" w:before="200" w:line="240" w:lineRule="auto"/>
        <w:rPr>
          <w:rFonts w:ascii="Roboto" w:cs="Roboto" w:eastAsia="Roboto" w:hAnsi="Roboto"/>
          <w:b w:val="1"/>
          <w:color w:val="335b8a"/>
          <w:sz w:val="28"/>
          <w:szCs w:val="28"/>
        </w:rPr>
      </w:pPr>
      <w:bookmarkStart w:colFirst="0" w:colLast="0" w:name="_klqz1aorsepv" w:id="24"/>
      <w:bookmarkEnd w:id="24"/>
      <w:r w:rsidDel="00000000" w:rsidR="00000000" w:rsidRPr="00000000">
        <w:rPr>
          <w:rFonts w:ascii="Roboto" w:cs="Roboto" w:eastAsia="Roboto" w:hAnsi="Roboto"/>
          <w:b w:val="1"/>
          <w:color w:val="335b8a"/>
          <w:sz w:val="28"/>
          <w:szCs w:val="28"/>
          <w:rtl w:val="0"/>
        </w:rPr>
        <w:t xml:space="preserve">Course Assignments</w:t>
      </w:r>
    </w:p>
    <w:p w:rsidR="00000000" w:rsidDel="00000000" w:rsidP="00000000" w:rsidRDefault="00000000" w:rsidRPr="00000000" w14:paraId="0000006A">
      <w:pPr>
        <w:spacing w:line="240" w:lineRule="auto"/>
        <w:rPr>
          <w:rFonts w:ascii="Roboto" w:cs="Roboto" w:eastAsia="Roboto" w:hAnsi="Roboto"/>
          <w:sz w:val="24"/>
          <w:szCs w:val="24"/>
        </w:rPr>
      </w:pPr>
      <w:r w:rsidDel="00000000" w:rsidR="00000000" w:rsidRPr="00000000">
        <w:rPr>
          <w:rtl w:val="0"/>
        </w:rPr>
      </w:r>
    </w:p>
    <w:tbl>
      <w:tblPr>
        <w:tblStyle w:val="Table2"/>
        <w:tblW w:w="955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5"/>
        <w:tblGridChange w:id="0">
          <w:tblGrid>
            <w:gridCol w:w="955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Course Assignments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Quizzes</w:t>
            </w:r>
            <w:r w:rsidDel="00000000" w:rsidR="00000000" w:rsidRPr="00000000">
              <w:rPr>
                <w:rFonts w:ascii="Roboto" w:cs="Roboto" w:eastAsia="Roboto" w:hAnsi="Roboto"/>
                <w:sz w:val="24"/>
                <w:szCs w:val="24"/>
                <w:rtl w:val="0"/>
              </w:rPr>
              <w:t xml:space="preserve">. Quizzes in Moodle, each week of instruction (Weeks 1-10). These are designed to help students keep pace with the material. Quizzes are due Sundays at 11:59 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Class Activities</w:t>
            </w:r>
            <w:r w:rsidDel="00000000" w:rsidR="00000000" w:rsidRPr="00000000">
              <w:rPr>
                <w:rFonts w:ascii="Roboto" w:cs="Roboto" w:eastAsia="Roboto" w:hAnsi="Roboto"/>
                <w:sz w:val="24"/>
                <w:szCs w:val="24"/>
                <w:rtl w:val="0"/>
              </w:rPr>
              <w:t xml:space="preserve">. Receive participation points for the completion of class activities. Weekly deliverables, including creative and written projects and discussion forums, reinforce the lessons and provide an opportunity to practice applying class concepts. Instead of receiving written feedback, deliverables will be graded on this 10-point scale: 10= Excellent; 9= Very Good; 8= Good; 7= Adequate; 6= Inadequate; 5 and below = Fundamentally flawed.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Moodle Student Progress Reports. </w:t>
            </w:r>
            <w:r w:rsidDel="00000000" w:rsidR="00000000" w:rsidRPr="00000000">
              <w:rPr>
                <w:rFonts w:ascii="Roboto" w:cs="Roboto" w:eastAsia="Roboto" w:hAnsi="Roboto"/>
                <w:sz w:val="24"/>
                <w:szCs w:val="24"/>
                <w:rtl w:val="0"/>
              </w:rPr>
              <w:t xml:space="preserve">Receive participation points for the timely completion of all required content in Moodle. 1 Moodle Progress Reports will be generated at end of term. To receive a satisfactory grade, all required activities in the modules must be checked as completed or viewed (this includes viewing lessons, videos, and readings; submitting assignments).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Principles of Design Photobook (Midterm Project)</w:t>
            </w:r>
            <w:r w:rsidDel="00000000" w:rsidR="00000000" w:rsidRPr="00000000">
              <w:rPr>
                <w:rFonts w:ascii="Roboto" w:cs="Roboto" w:eastAsia="Roboto" w:hAnsi="Roboto"/>
                <w:sz w:val="24"/>
                <w:szCs w:val="24"/>
                <w:rtl w:val="0"/>
              </w:rPr>
              <w:t xml:space="preserve">. A creative midterm project in which students demonstrate their mastery of the elements of art and principles of design. Students create a digital portfolio of original photographic compositions illustrating art concepts.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Formal Analysis Paper</w:t>
            </w:r>
            <w:r w:rsidDel="00000000" w:rsidR="00000000" w:rsidRPr="00000000">
              <w:rPr>
                <w:rFonts w:ascii="Roboto" w:cs="Roboto" w:eastAsia="Roboto" w:hAnsi="Roboto"/>
                <w:sz w:val="24"/>
                <w:szCs w:val="24"/>
                <w:rtl w:val="0"/>
              </w:rPr>
              <w:t xml:space="preserve">. One of the main objectives of this course is to learn how to be sophisticated consumers of visual media and culture. The paper assignment will give you practice in communicating clearly and effectively about visual media and its impact on viewers. Your paper will analyze the visual aspects of an artwork you have observed in person.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Final Project (Final Project). </w:t>
            </w:r>
            <w:r w:rsidDel="00000000" w:rsidR="00000000" w:rsidRPr="00000000">
              <w:rPr>
                <w:rFonts w:ascii="Roboto" w:cs="Roboto" w:eastAsia="Roboto" w:hAnsi="Roboto"/>
                <w:sz w:val="24"/>
                <w:szCs w:val="24"/>
                <w:rtl w:val="0"/>
              </w:rPr>
              <w:t xml:space="preserve">TBA.</w:t>
            </w:r>
          </w:p>
        </w:tc>
      </w:tr>
    </w:tbl>
    <w:p w:rsidR="00000000" w:rsidDel="00000000" w:rsidP="00000000" w:rsidRDefault="00000000" w:rsidRPr="00000000" w14:paraId="00000072">
      <w:pPr>
        <w:spacing w:line="240" w:lineRule="auto"/>
        <w:rPr>
          <w:rFonts w:ascii="Roboto" w:cs="Roboto" w:eastAsia="Roboto" w:hAnsi="Roboto"/>
          <w:sz w:val="24"/>
          <w:szCs w:val="24"/>
          <w:highlight w:val="white"/>
        </w:rPr>
      </w:pPr>
      <w:r w:rsidDel="00000000" w:rsidR="00000000" w:rsidRPr="00000000">
        <w:rPr>
          <w:rtl w:val="0"/>
        </w:rPr>
      </w:r>
    </w:p>
    <w:tbl>
      <w:tblPr>
        <w:tblStyle w:val="Table3"/>
        <w:tblW w:w="95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3630"/>
        <w:gridCol w:w="900"/>
        <w:gridCol w:w="1200"/>
        <w:gridCol w:w="900"/>
        <w:gridCol w:w="1020"/>
        <w:tblGridChange w:id="0">
          <w:tblGrid>
            <w:gridCol w:w="1920"/>
            <w:gridCol w:w="3630"/>
            <w:gridCol w:w="900"/>
            <w:gridCol w:w="1200"/>
            <w:gridCol w:w="900"/>
            <w:gridCol w:w="1020"/>
          </w:tblGrid>
        </w:tblGridChange>
      </w:tblGrid>
      <w:tr>
        <w:trPr>
          <w:cantSplit w:val="0"/>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Grading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rFonts w:ascii="Roboto" w:cs="Roboto" w:eastAsia="Roboto" w:hAnsi="Roboto"/>
                <w:sz w:val="24"/>
                <w:szCs w:val="24"/>
              </w:rPr>
            </w:pPr>
            <w:r w:rsidDel="00000000" w:rsidR="00000000" w:rsidRPr="00000000">
              <w:rPr>
                <w:rtl w:val="0"/>
              </w:rPr>
            </w:r>
          </w:p>
        </w:tc>
      </w:tr>
      <w:tr>
        <w:trPr>
          <w:cantSplit w:val="0"/>
          <w:trHeight w:val="255" w:hRule="atLeast"/>
          <w:tblHeader w:val="0"/>
        </w:trPr>
        <w:tc>
          <w:tcPr>
            <w:shd w:fill="efefef" w:val="clear"/>
            <w:vAlign w:val="center"/>
          </w:tcPr>
          <w:p w:rsidR="00000000" w:rsidDel="00000000" w:rsidP="00000000" w:rsidRDefault="00000000" w:rsidRPr="00000000" w14:paraId="00000079">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Requirement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7B">
            <w:pP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Summary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Points Per Unit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Number of Units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Total</w:t>
            </w:r>
          </w:p>
          <w:p w:rsidR="00000000" w:rsidDel="00000000" w:rsidP="00000000" w:rsidRDefault="00000000" w:rsidRPr="00000000" w14:paraId="0000007F">
            <w:pP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Points</w:t>
            </w:r>
          </w:p>
        </w:tc>
        <w:tc>
          <w:tcPr>
            <w:shd w:fill="efefef" w:val="clear"/>
            <w:vAlign w:val="center"/>
          </w:tcPr>
          <w:p w:rsidR="00000000" w:rsidDel="00000000" w:rsidP="00000000" w:rsidRDefault="00000000" w:rsidRPr="00000000" w14:paraId="00000080">
            <w:pP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 of </w:t>
              <w:br w:type="textWrapping"/>
              <w:t xml:space="preserve">Final Grade</w:t>
            </w:r>
          </w:p>
        </w:tc>
      </w:tr>
      <w:tr>
        <w:trPr>
          <w:cantSplit w:val="0"/>
          <w:trHeight w:val="440" w:hRule="atLeast"/>
          <w:tblHeader w:val="0"/>
        </w:trPr>
        <w:tc>
          <w:tcPr>
            <w:vAlign w:val="center"/>
          </w:tcPr>
          <w:p w:rsidR="00000000" w:rsidDel="00000000" w:rsidP="00000000" w:rsidRDefault="00000000" w:rsidRPr="00000000" w14:paraId="00000081">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Weekly Quizzes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10 quizzes </w:t>
            </w:r>
            <w:r w:rsidDel="00000000" w:rsidR="00000000" w:rsidRPr="00000000">
              <w:rPr>
                <w:rFonts w:ascii="Roboto" w:cs="Roboto" w:eastAsia="Roboto" w:hAnsi="Roboto"/>
                <w:sz w:val="24"/>
                <w:szCs w:val="24"/>
                <w:rtl w:val="0"/>
              </w:rPr>
              <w:t xml:space="preserve">covering weekly readings, videos, and lectures.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x10 quizzes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100</w:t>
            </w:r>
          </w:p>
        </w:tc>
        <w:tc>
          <w:tcPr/>
          <w:p w:rsidR="00000000" w:rsidDel="00000000" w:rsidP="00000000" w:rsidRDefault="00000000" w:rsidRPr="00000000" w14:paraId="00000086">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20%</w:t>
            </w:r>
          </w:p>
        </w:tc>
      </w:tr>
      <w:tr>
        <w:trPr>
          <w:cantSplit w:val="0"/>
          <w:trHeight w:val="930" w:hRule="atLeast"/>
          <w:tblHeader w:val="0"/>
        </w:trPr>
        <w:tc>
          <w:tcPr>
            <w:vAlign w:val="center"/>
          </w:tcPr>
          <w:p w:rsidR="00000000" w:rsidDel="00000000" w:rsidP="00000000" w:rsidRDefault="00000000" w:rsidRPr="00000000" w14:paraId="00000087">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Class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10 class activities </w:t>
            </w:r>
            <w:r w:rsidDel="00000000" w:rsidR="00000000" w:rsidRPr="00000000">
              <w:rPr>
                <w:rFonts w:ascii="Roboto" w:cs="Roboto" w:eastAsia="Roboto" w:hAnsi="Roboto"/>
                <w:sz w:val="24"/>
                <w:szCs w:val="24"/>
                <w:rtl w:val="0"/>
              </w:rPr>
              <w:t xml:space="preserve">involving both solo and group work</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Receive participation points for the submission of class activity deliverables in Moodle.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w:t>
            </w:r>
          </w:p>
          <w:p w:rsidR="00000000" w:rsidDel="00000000" w:rsidP="00000000" w:rsidRDefault="00000000" w:rsidRPr="00000000" w14:paraId="0000008A">
            <w:pPr>
              <w:spacing w:line="240" w:lineRule="auto"/>
              <w:rPr>
                <w:rFonts w:ascii="Roboto" w:cs="Roboto" w:eastAsia="Roboto" w:hAnsi="Robo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x10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100</w:t>
            </w:r>
          </w:p>
        </w:tc>
        <w:tc>
          <w:tcPr/>
          <w:p w:rsidR="00000000" w:rsidDel="00000000" w:rsidP="00000000" w:rsidRDefault="00000000" w:rsidRPr="00000000" w14:paraId="0000008D">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20%</w:t>
            </w:r>
          </w:p>
        </w:tc>
      </w:tr>
      <w:tr>
        <w:trPr>
          <w:cantSplit w:val="0"/>
          <w:trHeight w:val="480" w:hRule="atLeast"/>
          <w:tblHeader w:val="0"/>
        </w:trPr>
        <w:tc>
          <w:tcPr>
            <w:vAlign w:val="center"/>
          </w:tcPr>
          <w:p w:rsidR="00000000" w:rsidDel="00000000" w:rsidP="00000000" w:rsidRDefault="00000000" w:rsidRPr="00000000" w14:paraId="0000008E">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Principles of Design Photobook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1 Digital Portfolio</w:t>
            </w:r>
            <w:r w:rsidDel="00000000" w:rsidR="00000000" w:rsidRPr="00000000">
              <w:rPr>
                <w:rFonts w:ascii="Roboto" w:cs="Roboto" w:eastAsia="Roboto" w:hAnsi="Roboto"/>
                <w:sz w:val="24"/>
                <w:szCs w:val="24"/>
                <w:rtl w:val="0"/>
              </w:rPr>
              <w:t xml:space="preserve"> of original photographic compositions demonstrating mastery of elements of art concepts.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x1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100</w:t>
            </w:r>
          </w:p>
        </w:tc>
        <w:tc>
          <w:tcPr/>
          <w:p w:rsidR="00000000" w:rsidDel="00000000" w:rsidP="00000000" w:rsidRDefault="00000000" w:rsidRPr="00000000" w14:paraId="0000009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20%</w:t>
            </w:r>
          </w:p>
        </w:tc>
      </w:tr>
      <w:tr>
        <w:trPr>
          <w:cantSplit w:val="0"/>
          <w:tblHeader w:val="0"/>
        </w:trPr>
        <w:tc>
          <w:tcPr>
            <w:vAlign w:val="center"/>
          </w:tcPr>
          <w:p w:rsidR="00000000" w:rsidDel="00000000" w:rsidP="00000000" w:rsidRDefault="00000000" w:rsidRPr="00000000" w14:paraId="00000094">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Formal Analysis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x1</w:t>
            </w:r>
          </w:p>
        </w:tc>
        <w:tc>
          <w:tcPr/>
          <w:p w:rsidR="00000000" w:rsidDel="00000000" w:rsidP="00000000" w:rsidRDefault="00000000" w:rsidRPr="00000000" w14:paraId="00000098">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100</w:t>
            </w:r>
          </w:p>
        </w:tc>
        <w:tc>
          <w:tcPr/>
          <w:p w:rsidR="00000000" w:rsidDel="00000000" w:rsidP="00000000" w:rsidRDefault="00000000" w:rsidRPr="00000000" w14:paraId="0000009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20%</w:t>
            </w:r>
          </w:p>
        </w:tc>
      </w:tr>
      <w:tr>
        <w:trPr>
          <w:cantSplit w:val="0"/>
          <w:tblHeader w:val="0"/>
        </w:trPr>
        <w:tc>
          <w:tcPr>
            <w:vAlign w:val="center"/>
          </w:tcPr>
          <w:p w:rsidR="00000000" w:rsidDel="00000000" w:rsidP="00000000" w:rsidRDefault="00000000" w:rsidRPr="00000000" w14:paraId="0000009A">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Final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rFonts w:ascii="Roboto" w:cs="Roboto" w:eastAsia="Roboto" w:hAnsi="Roboto"/>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x1</w:t>
            </w:r>
          </w:p>
        </w:tc>
        <w:tc>
          <w:tcPr/>
          <w:p w:rsidR="00000000" w:rsidDel="00000000" w:rsidP="00000000" w:rsidRDefault="00000000" w:rsidRPr="00000000" w14:paraId="0000009E">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100</w:t>
            </w:r>
          </w:p>
        </w:tc>
        <w:tc>
          <w:tcPr/>
          <w:p w:rsidR="00000000" w:rsidDel="00000000" w:rsidP="00000000" w:rsidRDefault="00000000" w:rsidRPr="00000000" w14:paraId="0000009F">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20%</w:t>
            </w:r>
          </w:p>
        </w:tc>
      </w:tr>
      <w:tr>
        <w:trPr>
          <w:cantSplit w:val="0"/>
          <w:trHeight w:val="440" w:hRule="atLeast"/>
          <w:tblHeader w:val="0"/>
        </w:trPr>
        <w:tc>
          <w:tcPr>
            <w:gridSpan w:val="4"/>
            <w:shd w:fill="efefef" w:val="clear"/>
            <w:vAlign w:val="center"/>
          </w:tcPr>
          <w:p w:rsidR="00000000" w:rsidDel="00000000" w:rsidP="00000000" w:rsidRDefault="00000000" w:rsidRPr="00000000" w14:paraId="000000A0">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Total Possible Points</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500</w:t>
            </w:r>
          </w:p>
        </w:tc>
        <w:tc>
          <w:tcPr>
            <w:shd w:fill="efefef" w:val="clear"/>
          </w:tcPr>
          <w:p w:rsidR="00000000" w:rsidDel="00000000" w:rsidP="00000000" w:rsidRDefault="00000000" w:rsidRPr="00000000" w14:paraId="000000A5">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100%</w:t>
            </w:r>
          </w:p>
        </w:tc>
      </w:tr>
    </w:tbl>
    <w:p w:rsidR="00000000" w:rsidDel="00000000" w:rsidP="00000000" w:rsidRDefault="00000000" w:rsidRPr="00000000" w14:paraId="000000A6">
      <w:pPr>
        <w:spacing w:line="240" w:lineRule="auto"/>
        <w:rPr>
          <w:rFonts w:ascii="Roboto" w:cs="Roboto" w:eastAsia="Roboto" w:hAnsi="Roboto"/>
          <w:sz w:val="24"/>
          <w:szCs w:val="24"/>
        </w:rPr>
      </w:pPr>
      <w:r w:rsidDel="00000000" w:rsidR="00000000" w:rsidRPr="00000000">
        <w:rPr>
          <w:rtl w:val="0"/>
        </w:rPr>
      </w:r>
    </w:p>
    <w:tbl>
      <w:tblPr>
        <w:tblStyle w:val="Table4"/>
        <w:tblW w:w="9585.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3690"/>
        <w:gridCol w:w="4890"/>
        <w:tblGridChange w:id="0">
          <w:tblGrid>
            <w:gridCol w:w="1005"/>
            <w:gridCol w:w="3690"/>
            <w:gridCol w:w="4890"/>
          </w:tblGrid>
        </w:tblGridChange>
      </w:tblGrid>
      <w:tr>
        <w:trPr>
          <w:cantSplit w:val="0"/>
          <w:trHeight w:val="280" w:hRule="atLeast"/>
          <w:tblHeader w:val="0"/>
        </w:trPr>
        <w:tc>
          <w:tcPr>
            <w:gridSpan w:val="3"/>
            <w:shd w:fill="efefef" w:val="clear"/>
            <w:vAlign w:val="center"/>
          </w:tcPr>
          <w:p w:rsidR="00000000" w:rsidDel="00000000" w:rsidP="00000000" w:rsidRDefault="00000000" w:rsidRPr="00000000" w14:paraId="000000A7">
            <w:pPr>
              <w:spacing w:line="24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Grading Scale</w:t>
            </w:r>
          </w:p>
        </w:tc>
      </w:tr>
      <w:tr>
        <w:trPr>
          <w:cantSplit w:val="0"/>
          <w:trHeight w:val="280" w:hRule="atLeast"/>
          <w:tblHeader w:val="0"/>
        </w:trPr>
        <w:tc>
          <w:tcPr>
            <w:vAlign w:val="center"/>
          </w:tcPr>
          <w:p w:rsidR="00000000" w:rsidDel="00000000" w:rsidP="00000000" w:rsidRDefault="00000000" w:rsidRPr="00000000" w14:paraId="000000AA">
            <w:pPr>
              <w:spacing w:line="240" w:lineRule="auto"/>
              <w:jc w:val="center"/>
              <w:rPr>
                <w:rFonts w:ascii="Roboto" w:cs="Roboto" w:eastAsia="Roboto" w:hAnsi="Roboto"/>
                <w:b w:val="1"/>
                <w:sz w:val="24"/>
                <w:szCs w:val="24"/>
                <w:highlight w:val="white"/>
              </w:rPr>
            </w:pPr>
            <w:r w:rsidDel="00000000" w:rsidR="00000000" w:rsidRPr="00000000">
              <w:rPr>
                <w:rFonts w:ascii="Roboto" w:cs="Roboto" w:eastAsia="Roboto" w:hAnsi="Roboto"/>
                <w:b w:val="1"/>
                <w:sz w:val="24"/>
                <w:szCs w:val="24"/>
                <w:highlight w:val="white"/>
                <w:rtl w:val="0"/>
              </w:rPr>
              <w:t xml:space="preserve">Grade</w:t>
            </w:r>
          </w:p>
        </w:tc>
        <w:tc>
          <w:tcPr>
            <w:vAlign w:val="center"/>
          </w:tcPr>
          <w:p w:rsidR="00000000" w:rsidDel="00000000" w:rsidP="00000000" w:rsidRDefault="00000000" w:rsidRPr="00000000" w14:paraId="000000AB">
            <w:pPr>
              <w:spacing w:line="240" w:lineRule="auto"/>
              <w:rPr>
                <w:rFonts w:ascii="Roboto" w:cs="Roboto" w:eastAsia="Roboto" w:hAnsi="Roboto"/>
                <w:b w:val="1"/>
                <w:sz w:val="24"/>
                <w:szCs w:val="24"/>
                <w:highlight w:val="white"/>
              </w:rPr>
            </w:pPr>
            <w:r w:rsidDel="00000000" w:rsidR="00000000" w:rsidRPr="00000000">
              <w:rPr>
                <w:rFonts w:ascii="Roboto" w:cs="Roboto" w:eastAsia="Roboto" w:hAnsi="Roboto"/>
                <w:b w:val="1"/>
                <w:sz w:val="24"/>
                <w:szCs w:val="24"/>
                <w:highlight w:val="white"/>
                <w:rtl w:val="0"/>
              </w:rPr>
              <w:t xml:space="preserve">Total Points</w:t>
            </w:r>
          </w:p>
        </w:tc>
        <w:tc>
          <w:tcPr>
            <w:vAlign w:val="center"/>
          </w:tcPr>
          <w:p w:rsidR="00000000" w:rsidDel="00000000" w:rsidP="00000000" w:rsidRDefault="00000000" w:rsidRPr="00000000" w14:paraId="000000AC">
            <w:pPr>
              <w:spacing w:line="240" w:lineRule="auto"/>
              <w:rPr>
                <w:rFonts w:ascii="Roboto" w:cs="Roboto" w:eastAsia="Roboto" w:hAnsi="Roboto"/>
                <w:b w:val="1"/>
                <w:sz w:val="24"/>
                <w:szCs w:val="24"/>
                <w:highlight w:val="white"/>
              </w:rPr>
            </w:pPr>
            <w:r w:rsidDel="00000000" w:rsidR="00000000" w:rsidRPr="00000000">
              <w:rPr>
                <w:rFonts w:ascii="Roboto" w:cs="Roboto" w:eastAsia="Roboto" w:hAnsi="Roboto"/>
                <w:b w:val="1"/>
                <w:sz w:val="24"/>
                <w:szCs w:val="24"/>
                <w:highlight w:val="white"/>
                <w:rtl w:val="0"/>
              </w:rPr>
              <w:t xml:space="preserve">Description</w:t>
            </w:r>
          </w:p>
        </w:tc>
      </w:tr>
      <w:tr>
        <w:trPr>
          <w:cantSplit w:val="0"/>
          <w:trHeight w:val="280" w:hRule="atLeast"/>
          <w:tblHeader w:val="0"/>
        </w:trPr>
        <w:tc>
          <w:tcPr>
            <w:vAlign w:val="center"/>
          </w:tcPr>
          <w:p w:rsidR="00000000" w:rsidDel="00000000" w:rsidP="00000000" w:rsidRDefault="00000000" w:rsidRPr="00000000" w14:paraId="000000AD">
            <w:pPr>
              <w:spacing w:line="24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A</w:t>
            </w:r>
          </w:p>
        </w:tc>
        <w:tc>
          <w:tcPr>
            <w:vAlign w:val="center"/>
          </w:tcPr>
          <w:p w:rsidR="00000000" w:rsidDel="00000000" w:rsidP="00000000" w:rsidRDefault="00000000" w:rsidRPr="00000000" w14:paraId="000000AE">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90-100% (450-500 points)</w:t>
            </w:r>
          </w:p>
        </w:tc>
        <w:tc>
          <w:tcPr>
            <w:vAlign w:val="center"/>
          </w:tcPr>
          <w:p w:rsidR="00000000" w:rsidDel="00000000" w:rsidP="00000000" w:rsidRDefault="00000000" w:rsidRPr="00000000" w14:paraId="000000AF">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Passing work that is excellent</w:t>
            </w:r>
          </w:p>
        </w:tc>
      </w:tr>
      <w:tr>
        <w:trPr>
          <w:cantSplit w:val="0"/>
          <w:trHeight w:val="280" w:hRule="atLeast"/>
          <w:tblHeader w:val="0"/>
        </w:trPr>
        <w:tc>
          <w:tcPr>
            <w:vAlign w:val="center"/>
          </w:tcPr>
          <w:p w:rsidR="00000000" w:rsidDel="00000000" w:rsidP="00000000" w:rsidRDefault="00000000" w:rsidRPr="00000000" w14:paraId="000000B0">
            <w:pPr>
              <w:spacing w:line="24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B</w:t>
            </w:r>
          </w:p>
        </w:tc>
        <w:tc>
          <w:tcPr>
            <w:vAlign w:val="center"/>
          </w:tcPr>
          <w:p w:rsidR="00000000" w:rsidDel="00000000" w:rsidP="00000000" w:rsidRDefault="00000000" w:rsidRPr="00000000" w14:paraId="000000B1">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80-89% (400-449 points)</w:t>
            </w:r>
          </w:p>
        </w:tc>
        <w:tc>
          <w:tcPr>
            <w:vAlign w:val="center"/>
          </w:tcPr>
          <w:p w:rsidR="00000000" w:rsidDel="00000000" w:rsidP="00000000" w:rsidRDefault="00000000" w:rsidRPr="00000000" w14:paraId="000000B2">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Passing work that is good</w:t>
            </w:r>
          </w:p>
        </w:tc>
      </w:tr>
      <w:tr>
        <w:trPr>
          <w:cantSplit w:val="0"/>
          <w:trHeight w:val="280" w:hRule="atLeast"/>
          <w:tblHeader w:val="0"/>
        </w:trPr>
        <w:tc>
          <w:tcPr>
            <w:vAlign w:val="center"/>
          </w:tcPr>
          <w:p w:rsidR="00000000" w:rsidDel="00000000" w:rsidP="00000000" w:rsidRDefault="00000000" w:rsidRPr="00000000" w14:paraId="000000B3">
            <w:pPr>
              <w:spacing w:line="24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C</w:t>
            </w:r>
          </w:p>
        </w:tc>
        <w:tc>
          <w:tcPr>
            <w:vAlign w:val="center"/>
          </w:tcPr>
          <w:p w:rsidR="00000000" w:rsidDel="00000000" w:rsidP="00000000" w:rsidRDefault="00000000" w:rsidRPr="00000000" w14:paraId="000000B4">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70-79% (350-399 points)</w:t>
            </w:r>
          </w:p>
        </w:tc>
        <w:tc>
          <w:tcPr>
            <w:vAlign w:val="center"/>
          </w:tcPr>
          <w:p w:rsidR="00000000" w:rsidDel="00000000" w:rsidP="00000000" w:rsidRDefault="00000000" w:rsidRPr="00000000" w14:paraId="000000B5">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Passing work that is average</w:t>
            </w:r>
          </w:p>
        </w:tc>
      </w:tr>
      <w:tr>
        <w:trPr>
          <w:cantSplit w:val="0"/>
          <w:trHeight w:val="280" w:hRule="atLeast"/>
          <w:tblHeader w:val="0"/>
        </w:trPr>
        <w:tc>
          <w:tcPr>
            <w:vAlign w:val="center"/>
          </w:tcPr>
          <w:p w:rsidR="00000000" w:rsidDel="00000000" w:rsidP="00000000" w:rsidRDefault="00000000" w:rsidRPr="00000000" w14:paraId="000000B6">
            <w:pPr>
              <w:spacing w:line="24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D</w:t>
            </w:r>
          </w:p>
        </w:tc>
        <w:tc>
          <w:tcPr>
            <w:vAlign w:val="center"/>
          </w:tcPr>
          <w:p w:rsidR="00000000" w:rsidDel="00000000" w:rsidP="00000000" w:rsidRDefault="00000000" w:rsidRPr="00000000" w14:paraId="000000B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60-69% (300-349 points)</w:t>
            </w:r>
          </w:p>
        </w:tc>
        <w:tc>
          <w:tcPr>
            <w:vAlign w:val="center"/>
          </w:tcPr>
          <w:p w:rsidR="00000000" w:rsidDel="00000000" w:rsidP="00000000" w:rsidRDefault="00000000" w:rsidRPr="00000000" w14:paraId="000000B8">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Non-Passing work that is below average</w:t>
            </w:r>
          </w:p>
        </w:tc>
      </w:tr>
      <w:tr>
        <w:trPr>
          <w:cantSplit w:val="0"/>
          <w:trHeight w:val="280" w:hRule="atLeast"/>
          <w:tblHeader w:val="0"/>
        </w:trPr>
        <w:tc>
          <w:tcPr>
            <w:vAlign w:val="center"/>
          </w:tcPr>
          <w:p w:rsidR="00000000" w:rsidDel="00000000" w:rsidP="00000000" w:rsidRDefault="00000000" w:rsidRPr="00000000" w14:paraId="000000B9">
            <w:pPr>
              <w:spacing w:line="240" w:lineRule="auto"/>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F</w:t>
            </w:r>
          </w:p>
        </w:tc>
        <w:tc>
          <w:tcPr>
            <w:vAlign w:val="center"/>
          </w:tcPr>
          <w:p w:rsidR="00000000" w:rsidDel="00000000" w:rsidP="00000000" w:rsidRDefault="00000000" w:rsidRPr="00000000" w14:paraId="000000BA">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59% or below (299 or fewer points)</w:t>
            </w:r>
          </w:p>
        </w:tc>
        <w:tc>
          <w:tcPr>
            <w:vAlign w:val="center"/>
          </w:tcPr>
          <w:p w:rsidR="00000000" w:rsidDel="00000000" w:rsidP="00000000" w:rsidRDefault="00000000" w:rsidRPr="00000000" w14:paraId="000000B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Non-passing work that is fundamentally lacking</w:t>
            </w:r>
          </w:p>
        </w:tc>
      </w:tr>
    </w:tbl>
    <w:p w:rsidR="00000000" w:rsidDel="00000000" w:rsidP="00000000" w:rsidRDefault="00000000" w:rsidRPr="00000000" w14:paraId="000000BC">
      <w:pPr>
        <w:pStyle w:val="Heading2"/>
        <w:spacing w:after="0" w:before="200" w:line="240" w:lineRule="auto"/>
        <w:rPr>
          <w:rFonts w:ascii="Roboto" w:cs="Roboto" w:eastAsia="Roboto" w:hAnsi="Roboto"/>
          <w:b w:val="1"/>
          <w:color w:val="335b8a"/>
          <w:sz w:val="28"/>
          <w:szCs w:val="28"/>
        </w:rPr>
      </w:pPr>
      <w:bookmarkStart w:colFirst="0" w:colLast="0" w:name="_1mx5ds3mat56" w:id="25"/>
      <w:bookmarkEnd w:id="25"/>
      <w:r w:rsidDel="00000000" w:rsidR="00000000" w:rsidRPr="00000000">
        <w:rPr>
          <w:rtl w:val="0"/>
        </w:rPr>
      </w:r>
    </w:p>
    <w:p w:rsidR="00000000" w:rsidDel="00000000" w:rsidP="00000000" w:rsidRDefault="00000000" w:rsidRPr="00000000" w14:paraId="000000BD">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E">
      <w:pPr>
        <w:pStyle w:val="Heading1"/>
        <w:spacing w:after="0" w:before="0" w:line="240" w:lineRule="auto"/>
        <w:ind w:right="180"/>
        <w:rPr>
          <w:rFonts w:ascii="Roboto" w:cs="Roboto" w:eastAsia="Roboto" w:hAnsi="Roboto"/>
          <w:b w:val="1"/>
          <w:color w:val="335b8a"/>
          <w:sz w:val="32"/>
          <w:szCs w:val="32"/>
        </w:rPr>
      </w:pPr>
      <w:bookmarkStart w:colFirst="0" w:colLast="0" w:name="_mhslsl7jgqxl" w:id="26"/>
      <w:bookmarkEnd w:id="26"/>
      <w:r w:rsidDel="00000000" w:rsidR="00000000" w:rsidRPr="00000000">
        <w:rPr>
          <w:rFonts w:ascii="Roboto" w:cs="Roboto" w:eastAsia="Roboto" w:hAnsi="Roboto"/>
          <w:b w:val="1"/>
          <w:color w:val="335b8a"/>
          <w:sz w:val="32"/>
          <w:szCs w:val="32"/>
          <w:rtl w:val="0"/>
        </w:rPr>
        <w:t xml:space="preserve">College Policies</w:t>
      </w:r>
    </w:p>
    <w:p w:rsidR="00000000" w:rsidDel="00000000" w:rsidP="00000000" w:rsidRDefault="00000000" w:rsidRPr="00000000" w14:paraId="000000BF">
      <w:pPr>
        <w:pStyle w:val="Heading3"/>
        <w:spacing w:after="0" w:before="200" w:line="240" w:lineRule="auto"/>
        <w:ind w:right="-180"/>
        <w:rPr>
          <w:rFonts w:ascii="Roboto" w:cs="Roboto" w:eastAsia="Roboto" w:hAnsi="Roboto"/>
          <w:b w:val="1"/>
          <w:color w:val="4f81bd"/>
          <w:sz w:val="24"/>
          <w:szCs w:val="24"/>
        </w:rPr>
      </w:pPr>
      <w:bookmarkStart w:colFirst="0" w:colLast="0" w:name="_btot4nf4otnm" w:id="27"/>
      <w:bookmarkEnd w:id="27"/>
      <w:r w:rsidDel="00000000" w:rsidR="00000000" w:rsidRPr="00000000">
        <w:rPr>
          <w:rFonts w:ascii="Roboto" w:cs="Roboto" w:eastAsia="Roboto" w:hAnsi="Roboto"/>
          <w:b w:val="1"/>
          <w:color w:val="4f81bd"/>
          <w:sz w:val="24"/>
          <w:szCs w:val="24"/>
          <w:rtl w:val="0"/>
        </w:rPr>
        <w:t xml:space="preserve">Academic Honesty </w:t>
      </w:r>
    </w:p>
    <w:p w:rsidR="00000000" w:rsidDel="00000000" w:rsidP="00000000" w:rsidRDefault="00000000" w:rsidRPr="00000000" w14:paraId="000000C0">
      <w:pPr>
        <w:spacing w:line="240" w:lineRule="auto"/>
        <w:rPr>
          <w:rFonts w:ascii="Roboto" w:cs="Roboto" w:eastAsia="Roboto" w:hAnsi="Roboto"/>
          <w:sz w:val="24"/>
          <w:szCs w:val="24"/>
        </w:rPr>
      </w:pPr>
      <w:bookmarkStart w:colFirst="0" w:colLast="0" w:name="_jvfqub6ss0xx" w:id="28"/>
      <w:bookmarkEnd w:id="28"/>
      <w:r w:rsidDel="00000000" w:rsidR="00000000" w:rsidRPr="00000000">
        <w:rPr>
          <w:rFonts w:ascii="Roboto" w:cs="Roboto" w:eastAsia="Roboto" w:hAnsi="Roboto"/>
          <w:sz w:val="24"/>
          <w:szCs w:val="24"/>
          <w:rtl w:val="0"/>
        </w:rPr>
        <w:t xml:space="preserve">Academic honesty is an indispensable value as students acquire knowledge and develop college skills. Students are expected to practice academic honesty by not cheating, plagiarizing, or misrepresenting their coursework in any way. Plagiarism, collusion, and other forms of misrepresentation hurt the student and run counter to the goals of education. Students are ultimately responsible for understanding and avoiding academic dishonesty, whether such incidences are intentional or unintentional. You are held accountable to the</w:t>
      </w:r>
      <w:hyperlink r:id="rId15">
        <w:r w:rsidDel="00000000" w:rsidR="00000000" w:rsidRPr="00000000">
          <w:rPr>
            <w:rFonts w:ascii="Roboto" w:cs="Roboto" w:eastAsia="Roboto" w:hAnsi="Roboto"/>
            <w:sz w:val="24"/>
            <w:szCs w:val="24"/>
            <w:rtl w:val="0"/>
          </w:rPr>
          <w:t xml:space="preserve"> </w:t>
        </w:r>
      </w:hyperlink>
      <w:hyperlink r:id="rId16">
        <w:r w:rsidDel="00000000" w:rsidR="00000000" w:rsidRPr="00000000">
          <w:rPr>
            <w:rFonts w:ascii="Roboto" w:cs="Roboto" w:eastAsia="Roboto" w:hAnsi="Roboto"/>
            <w:color w:val="1155cc"/>
            <w:sz w:val="24"/>
            <w:szCs w:val="24"/>
            <w:u w:val="single"/>
            <w:rtl w:val="0"/>
          </w:rPr>
          <w:t xml:space="preserve">Student Code of Conduct</w:t>
        </w:r>
      </w:hyperlink>
      <w:r w:rsidDel="00000000" w:rsidR="00000000" w:rsidRPr="00000000">
        <w:rPr>
          <w:rFonts w:ascii="Roboto" w:cs="Roboto" w:eastAsia="Roboto" w:hAnsi="Roboto"/>
          <w:sz w:val="24"/>
          <w:szCs w:val="24"/>
          <w:rtl w:val="0"/>
        </w:rPr>
        <w:t xml:space="preserve">, which outlines expectations pertaining to academic honesty (including cheating and plagiarism), classroom conduct, and general conduct. Violations will result in failure of the assignment and possibly the course. Per LBCC policy, all incidents of academic dishonesty will be reported to the Dean of Students and the Dean of Arts, Social Science &amp; Humanities.</w:t>
      </w:r>
    </w:p>
    <w:p w:rsidR="00000000" w:rsidDel="00000000" w:rsidP="00000000" w:rsidRDefault="00000000" w:rsidRPr="00000000" w14:paraId="000000C1">
      <w:pPr>
        <w:pStyle w:val="Heading3"/>
        <w:spacing w:after="0" w:before="200" w:line="240" w:lineRule="auto"/>
        <w:rPr>
          <w:rFonts w:ascii="Roboto" w:cs="Roboto" w:eastAsia="Roboto" w:hAnsi="Roboto"/>
          <w:b w:val="1"/>
          <w:color w:val="4f81bd"/>
          <w:sz w:val="24"/>
          <w:szCs w:val="24"/>
        </w:rPr>
      </w:pPr>
      <w:bookmarkStart w:colFirst="0" w:colLast="0" w:name="_l4o1rlcoubry" w:id="29"/>
      <w:bookmarkEnd w:id="29"/>
      <w:r w:rsidDel="00000000" w:rsidR="00000000" w:rsidRPr="00000000">
        <w:rPr>
          <w:rFonts w:ascii="Roboto" w:cs="Roboto" w:eastAsia="Roboto" w:hAnsi="Roboto"/>
          <w:b w:val="1"/>
          <w:color w:val="4f81bd"/>
          <w:sz w:val="24"/>
          <w:szCs w:val="24"/>
          <w:rtl w:val="0"/>
        </w:rPr>
        <w:t xml:space="preserve">LBCC Email and Course Communications</w:t>
      </w:r>
    </w:p>
    <w:p w:rsidR="00000000" w:rsidDel="00000000" w:rsidP="00000000" w:rsidRDefault="00000000" w:rsidRPr="00000000" w14:paraId="000000C2">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are responsible for all communications sent via Moodle and to your LBCC email account.  You are required to use your LBCC provided email account for all email communications at the College. You may access your LBCC student email account through Student Email and your Moodle account through Moodle.</w:t>
      </w:r>
    </w:p>
    <w:p w:rsidR="00000000" w:rsidDel="00000000" w:rsidP="00000000" w:rsidRDefault="00000000" w:rsidRPr="00000000" w14:paraId="000000C3">
      <w:pPr>
        <w:pStyle w:val="Heading3"/>
        <w:spacing w:after="0" w:before="200" w:line="240" w:lineRule="auto"/>
        <w:ind w:right="180"/>
        <w:rPr>
          <w:rFonts w:ascii="Roboto" w:cs="Roboto" w:eastAsia="Roboto" w:hAnsi="Roboto"/>
          <w:b w:val="1"/>
          <w:color w:val="4f81bd"/>
          <w:sz w:val="24"/>
          <w:szCs w:val="24"/>
        </w:rPr>
      </w:pPr>
      <w:bookmarkStart w:colFirst="0" w:colLast="0" w:name="_da348dzbry2h" w:id="30"/>
      <w:bookmarkEnd w:id="30"/>
      <w:r w:rsidDel="00000000" w:rsidR="00000000" w:rsidRPr="00000000">
        <w:rPr>
          <w:rFonts w:ascii="Roboto" w:cs="Roboto" w:eastAsia="Roboto" w:hAnsi="Roboto"/>
          <w:b w:val="1"/>
          <w:color w:val="4f81bd"/>
          <w:sz w:val="24"/>
          <w:szCs w:val="24"/>
          <w:rtl w:val="0"/>
        </w:rPr>
        <w:t xml:space="preserve">Accessibility Statement</w:t>
      </w:r>
    </w:p>
    <w:p w:rsidR="00000000" w:rsidDel="00000000" w:rsidP="00000000" w:rsidRDefault="00000000" w:rsidRPr="00000000" w14:paraId="000000C4">
      <w:pPr>
        <w:spacing w:line="240" w:lineRule="auto"/>
        <w:rPr>
          <w:rFonts w:ascii="Roboto" w:cs="Roboto" w:eastAsia="Roboto" w:hAnsi="Roboto"/>
          <w:b w:val="1"/>
          <w:sz w:val="24"/>
          <w:szCs w:val="24"/>
        </w:rPr>
      </w:pPr>
      <w:r w:rsidDel="00000000" w:rsidR="00000000" w:rsidRPr="00000000">
        <w:rPr>
          <w:rFonts w:ascii="Roboto" w:cs="Roboto" w:eastAsia="Roboto" w:hAnsi="Roboto"/>
          <w:sz w:val="24"/>
          <w:szCs w:val="24"/>
          <w:rtl w:val="0"/>
        </w:rPr>
        <w:t xml:space="preserve">LBCC is committed to inclusiveness and equal access to higher education. If you have approved accommodations through the Center for Accessibility Resources (CFAR) and would like to use your accommodations in the class, please talk to your instructor as soon as possible to discuss your needs. If you believe you may need accommodations but are not yet registered with CFAR, please visit the </w:t>
      </w:r>
      <w:hyperlink r:id="rId17">
        <w:r w:rsidDel="00000000" w:rsidR="00000000" w:rsidRPr="00000000">
          <w:rPr>
            <w:rFonts w:ascii="Roboto" w:cs="Roboto" w:eastAsia="Roboto" w:hAnsi="Roboto"/>
            <w:b w:val="1"/>
            <w:color w:val="1155cc"/>
            <w:sz w:val="24"/>
            <w:szCs w:val="24"/>
            <w:u w:val="single"/>
            <w:rtl w:val="0"/>
          </w:rPr>
          <w:t xml:space="preserve">CFAR Website</w:t>
        </w:r>
      </w:hyperlink>
      <w:r w:rsidDel="00000000" w:rsidR="00000000" w:rsidRPr="00000000">
        <w:rPr>
          <w:rFonts w:ascii="Roboto" w:cs="Roboto" w:eastAsia="Roboto" w:hAnsi="Roboto"/>
          <w:sz w:val="24"/>
          <w:szCs w:val="24"/>
          <w:rtl w:val="0"/>
        </w:rPr>
        <w:t xml:space="preserve"> for steps on how to apply for services or call (541) 917-4789.</w:t>
      </w:r>
      <w:r w:rsidDel="00000000" w:rsidR="00000000" w:rsidRPr="00000000">
        <w:rPr>
          <w:rtl w:val="0"/>
        </w:rPr>
      </w:r>
    </w:p>
    <w:p w:rsidR="00000000" w:rsidDel="00000000" w:rsidP="00000000" w:rsidRDefault="00000000" w:rsidRPr="00000000" w14:paraId="000000C5">
      <w:pPr>
        <w:pStyle w:val="Heading3"/>
        <w:spacing w:after="0" w:before="200" w:line="240" w:lineRule="auto"/>
        <w:ind w:right="180"/>
        <w:rPr>
          <w:rFonts w:ascii="Roboto" w:cs="Roboto" w:eastAsia="Roboto" w:hAnsi="Roboto"/>
          <w:b w:val="1"/>
          <w:color w:val="4f81bd"/>
          <w:sz w:val="24"/>
          <w:szCs w:val="24"/>
        </w:rPr>
      </w:pPr>
      <w:bookmarkStart w:colFirst="0" w:colLast="0" w:name="_ayod5zfniflw" w:id="31"/>
      <w:bookmarkEnd w:id="31"/>
      <w:r w:rsidDel="00000000" w:rsidR="00000000" w:rsidRPr="00000000">
        <w:rPr>
          <w:rFonts w:ascii="Roboto" w:cs="Roboto" w:eastAsia="Roboto" w:hAnsi="Roboto"/>
          <w:b w:val="1"/>
          <w:color w:val="4f81bd"/>
          <w:sz w:val="24"/>
          <w:szCs w:val="24"/>
          <w:rtl w:val="0"/>
        </w:rPr>
        <w:t xml:space="preserve">Statement of Inclusion</w:t>
      </w:r>
    </w:p>
    <w:p w:rsidR="00000000" w:rsidDel="00000000" w:rsidP="00000000" w:rsidRDefault="00000000" w:rsidRPr="00000000" w14:paraId="000000C6">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 promote academic excellence and learning environments that encourage multiple perspectives and the free exchange of ideas, all courses at LBCC will provide students the opportunity to interact with values, opinions, and/or beliefs different than their own </w:t>
      </w:r>
      <w:r w:rsidDel="00000000" w:rsidR="00000000" w:rsidRPr="00000000">
        <w:rPr>
          <w:rFonts w:ascii="Roboto" w:cs="Roboto" w:eastAsia="Roboto" w:hAnsi="Roboto"/>
          <w:sz w:val="24"/>
          <w:szCs w:val="24"/>
          <w:rtl w:val="0"/>
        </w:rPr>
        <w:t xml:space="preserve">in safe</w:t>
      </w:r>
      <w:r w:rsidDel="00000000" w:rsidR="00000000" w:rsidRPr="00000000">
        <w:rPr>
          <w:rFonts w:ascii="Roboto" w:cs="Roboto" w:eastAsia="Roboto" w:hAnsi="Roboto"/>
          <w:sz w:val="24"/>
          <w:szCs w:val="24"/>
          <w:rtl w:val="0"/>
        </w:rPr>
        <w:t xml:space="preserve">, positive and nurturing learning environments. LBCC is committed to producing culturally literate individuals capable of interacting, collaborating and problem-solving in an ever-changing community and diverse workforce.</w:t>
      </w:r>
    </w:p>
    <w:p w:rsidR="00000000" w:rsidDel="00000000" w:rsidP="00000000" w:rsidRDefault="00000000" w:rsidRPr="00000000" w14:paraId="000000C7">
      <w:pPr>
        <w:pStyle w:val="Heading2"/>
        <w:spacing w:after="0" w:before="200" w:line="240" w:lineRule="auto"/>
        <w:rPr>
          <w:rFonts w:ascii="Roboto" w:cs="Roboto" w:eastAsia="Roboto" w:hAnsi="Roboto"/>
          <w:b w:val="1"/>
          <w:color w:val="335b8a"/>
          <w:sz w:val="28"/>
          <w:szCs w:val="28"/>
        </w:rPr>
      </w:pPr>
      <w:bookmarkStart w:colFirst="0" w:colLast="0" w:name="_oumyi3j3kts7" w:id="32"/>
      <w:bookmarkEnd w:id="32"/>
      <w:r w:rsidDel="00000000" w:rsidR="00000000" w:rsidRPr="00000000">
        <w:rPr>
          <w:rFonts w:ascii="Roboto" w:cs="Roboto" w:eastAsia="Roboto" w:hAnsi="Roboto"/>
          <w:b w:val="1"/>
          <w:color w:val="335b8a"/>
          <w:sz w:val="28"/>
          <w:szCs w:val="28"/>
          <w:rtl w:val="0"/>
        </w:rPr>
        <w:t xml:space="preserve">Campus Resources</w:t>
      </w:r>
    </w:p>
    <w:p w:rsidR="00000000" w:rsidDel="00000000" w:rsidP="00000000" w:rsidRDefault="00000000" w:rsidRPr="00000000" w14:paraId="000000C8">
      <w:pPr>
        <w:spacing w:line="240" w:lineRule="auto"/>
        <w:ind w:right="-180"/>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do not have access to the internet or electronic devices to complete coursework at home, email </w:t>
      </w:r>
      <w:hyperlink r:id="rId18">
        <w:r w:rsidDel="00000000" w:rsidR="00000000" w:rsidRPr="00000000">
          <w:rPr>
            <w:rFonts w:ascii="Roboto" w:cs="Roboto" w:eastAsia="Roboto" w:hAnsi="Roboto"/>
            <w:color w:val="1155cc"/>
            <w:sz w:val="24"/>
            <w:szCs w:val="24"/>
            <w:u w:val="single"/>
            <w:rtl w:val="0"/>
          </w:rPr>
          <w:t xml:space="preserve">libref@linnbenton.edu</w:t>
        </w:r>
      </w:hyperlink>
      <w:r w:rsidDel="00000000" w:rsidR="00000000" w:rsidRPr="00000000">
        <w:rPr>
          <w:rFonts w:ascii="Roboto" w:cs="Roboto" w:eastAsia="Roboto" w:hAnsi="Roboto"/>
          <w:sz w:val="24"/>
          <w:szCs w:val="24"/>
          <w:rtl w:val="0"/>
        </w:rPr>
        <w:t xml:space="preserve"> for help troubleshooting resources.</w:t>
      </w:r>
    </w:p>
    <w:p w:rsidR="00000000" w:rsidDel="00000000" w:rsidP="00000000" w:rsidRDefault="00000000" w:rsidRPr="00000000" w14:paraId="000000C9">
      <w:pPr>
        <w:pStyle w:val="Heading3"/>
        <w:spacing w:after="0" w:before="200" w:line="240" w:lineRule="auto"/>
        <w:rPr>
          <w:rFonts w:ascii="Roboto" w:cs="Roboto" w:eastAsia="Roboto" w:hAnsi="Roboto"/>
          <w:b w:val="1"/>
          <w:color w:val="4f81bd"/>
          <w:sz w:val="24"/>
          <w:szCs w:val="24"/>
        </w:rPr>
      </w:pPr>
      <w:bookmarkStart w:colFirst="0" w:colLast="0" w:name="_cazccvue5wjc" w:id="33"/>
      <w:bookmarkEnd w:id="33"/>
      <w:r w:rsidDel="00000000" w:rsidR="00000000" w:rsidRPr="00000000">
        <w:rPr>
          <w:rFonts w:ascii="Roboto" w:cs="Roboto" w:eastAsia="Roboto" w:hAnsi="Roboto"/>
          <w:b w:val="1"/>
          <w:color w:val="4f81bd"/>
          <w:sz w:val="24"/>
          <w:szCs w:val="24"/>
          <w:rtl w:val="0"/>
        </w:rPr>
        <w:t xml:space="preserve">Moodle Support</w:t>
      </w:r>
    </w:p>
    <w:p w:rsidR="00000000" w:rsidDel="00000000" w:rsidP="00000000" w:rsidRDefault="00000000" w:rsidRPr="00000000" w14:paraId="000000CA">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have questions about Moodle or need technical support, contact the </w:t>
      </w:r>
      <w:hyperlink r:id="rId19">
        <w:r w:rsidDel="00000000" w:rsidR="00000000" w:rsidRPr="00000000">
          <w:rPr>
            <w:rFonts w:ascii="Roboto" w:cs="Roboto" w:eastAsia="Roboto" w:hAnsi="Roboto"/>
            <w:color w:val="1155cc"/>
            <w:sz w:val="24"/>
            <w:szCs w:val="24"/>
            <w:u w:val="single"/>
            <w:rtl w:val="0"/>
          </w:rPr>
          <w:t xml:space="preserve">Student Help Desk</w:t>
        </w:r>
      </w:hyperlink>
      <w:r w:rsidDel="00000000" w:rsidR="00000000" w:rsidRPr="00000000">
        <w:rPr>
          <w:rFonts w:ascii="Roboto" w:cs="Roboto" w:eastAsia="Roboto" w:hAnsi="Roboto"/>
          <w:sz w:val="24"/>
          <w:szCs w:val="24"/>
          <w:rtl w:val="0"/>
        </w:rPr>
        <w:t xml:space="preserve"> (in the Library): Visit, call (541) 917-4630, or email </w:t>
      </w:r>
      <w:hyperlink r:id="rId20">
        <w:r w:rsidDel="00000000" w:rsidR="00000000" w:rsidRPr="00000000">
          <w:rPr>
            <w:rFonts w:ascii="Roboto" w:cs="Roboto" w:eastAsia="Roboto" w:hAnsi="Roboto"/>
            <w:color w:val="1155cc"/>
            <w:sz w:val="24"/>
            <w:szCs w:val="24"/>
            <w:u w:val="single"/>
            <w:rtl w:val="0"/>
          </w:rPr>
          <w:t xml:space="preserve">student.helpdesk@linnbenton.edu</w:t>
        </w:r>
      </w:hyperlink>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CB">
      <w:pPr>
        <w:pStyle w:val="Heading3"/>
        <w:spacing w:after="0" w:before="200" w:line="240" w:lineRule="auto"/>
        <w:rPr>
          <w:rFonts w:ascii="Roboto" w:cs="Roboto" w:eastAsia="Roboto" w:hAnsi="Roboto"/>
          <w:b w:val="1"/>
          <w:color w:val="4f81bd"/>
          <w:sz w:val="24"/>
          <w:szCs w:val="24"/>
        </w:rPr>
      </w:pPr>
      <w:bookmarkStart w:colFirst="0" w:colLast="0" w:name="_bdcgy4spwxbx" w:id="34"/>
      <w:bookmarkEnd w:id="34"/>
      <w:r w:rsidDel="00000000" w:rsidR="00000000" w:rsidRPr="00000000">
        <w:rPr>
          <w:rFonts w:ascii="Roboto" w:cs="Roboto" w:eastAsia="Roboto" w:hAnsi="Roboto"/>
          <w:b w:val="1"/>
          <w:color w:val="4f81bd"/>
          <w:sz w:val="24"/>
          <w:szCs w:val="24"/>
          <w:rtl w:val="0"/>
        </w:rPr>
        <w:t xml:space="preserve">Writing Center </w:t>
      </w:r>
    </w:p>
    <w:p w:rsidR="00000000" w:rsidDel="00000000" w:rsidP="00000000" w:rsidRDefault="00000000" w:rsidRPr="00000000" w14:paraId="000000CC">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are highly encouraged to use the</w:t>
      </w:r>
      <w:r w:rsidDel="00000000" w:rsidR="00000000" w:rsidRPr="00000000">
        <w:rPr>
          <w:rFonts w:ascii="Roboto" w:cs="Roboto" w:eastAsia="Roboto" w:hAnsi="Roboto"/>
          <w:b w:val="1"/>
          <w:sz w:val="24"/>
          <w:szCs w:val="24"/>
          <w:rtl w:val="0"/>
        </w:rPr>
        <w:t xml:space="preserve"> </w:t>
      </w:r>
      <w:hyperlink r:id="rId21">
        <w:r w:rsidDel="00000000" w:rsidR="00000000" w:rsidRPr="00000000">
          <w:rPr>
            <w:rFonts w:ascii="Roboto" w:cs="Roboto" w:eastAsia="Roboto" w:hAnsi="Roboto"/>
            <w:color w:val="1155cc"/>
            <w:sz w:val="24"/>
            <w:szCs w:val="24"/>
            <w:u w:val="single"/>
            <w:rtl w:val="0"/>
          </w:rPr>
          <w:t xml:space="preserve">Writing Center</w:t>
        </w:r>
      </w:hyperlink>
      <w:r w:rsidDel="00000000" w:rsidR="00000000" w:rsidRPr="00000000">
        <w:rPr>
          <w:rFonts w:ascii="Roboto" w:cs="Roboto" w:eastAsia="Roboto" w:hAnsi="Roboto"/>
          <w:sz w:val="24"/>
          <w:szCs w:val="24"/>
          <w:rtl w:val="0"/>
        </w:rPr>
        <w:t xml:space="preserve"> for help in planning, drafting, and revising your paper</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Not only will your paper likely be stronger (and it is always useful consulting an outside reader), but you will receive extra credit!</w:t>
      </w:r>
    </w:p>
    <w:p w:rsidR="00000000" w:rsidDel="00000000" w:rsidP="00000000" w:rsidRDefault="00000000" w:rsidRPr="00000000" w14:paraId="000000CD">
      <w:pPr>
        <w:pStyle w:val="Heading3"/>
        <w:spacing w:after="0" w:before="200" w:line="240" w:lineRule="auto"/>
        <w:rPr>
          <w:rFonts w:ascii="Roboto" w:cs="Roboto" w:eastAsia="Roboto" w:hAnsi="Roboto"/>
          <w:b w:val="1"/>
          <w:color w:val="4f81bd"/>
          <w:sz w:val="24"/>
          <w:szCs w:val="24"/>
        </w:rPr>
      </w:pPr>
      <w:bookmarkStart w:colFirst="0" w:colLast="0" w:name="_yuokguezmvtl" w:id="35"/>
      <w:bookmarkEnd w:id="35"/>
      <w:r w:rsidDel="00000000" w:rsidR="00000000" w:rsidRPr="00000000">
        <w:rPr>
          <w:rFonts w:ascii="Roboto" w:cs="Roboto" w:eastAsia="Roboto" w:hAnsi="Roboto"/>
          <w:b w:val="1"/>
          <w:color w:val="4f81bd"/>
          <w:sz w:val="24"/>
          <w:szCs w:val="24"/>
          <w:rtl w:val="0"/>
        </w:rPr>
        <w:t xml:space="preserve">Veterans</w:t>
      </w:r>
    </w:p>
    <w:p w:rsidR="00000000" w:rsidDel="00000000" w:rsidP="00000000" w:rsidRDefault="00000000" w:rsidRPr="00000000" w14:paraId="000000CE">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Veterans and active duty military personnel with special circumstances are welcome and encouraged to communicate these, in advance if possible, to the professor.</w:t>
      </w:r>
    </w:p>
    <w:p w:rsidR="00000000" w:rsidDel="00000000" w:rsidP="00000000" w:rsidRDefault="00000000" w:rsidRPr="00000000" w14:paraId="000000CF">
      <w:pPr>
        <w:pStyle w:val="Heading3"/>
        <w:spacing w:after="0" w:before="200" w:line="240" w:lineRule="auto"/>
        <w:rPr>
          <w:rFonts w:ascii="Roboto" w:cs="Roboto" w:eastAsia="Roboto" w:hAnsi="Roboto"/>
          <w:b w:val="1"/>
          <w:color w:val="4f81bd"/>
          <w:sz w:val="24"/>
          <w:szCs w:val="24"/>
        </w:rPr>
      </w:pPr>
      <w:bookmarkStart w:colFirst="0" w:colLast="0" w:name="_vp2jabrtsjgp" w:id="36"/>
      <w:bookmarkEnd w:id="36"/>
      <w:r w:rsidDel="00000000" w:rsidR="00000000" w:rsidRPr="00000000">
        <w:rPr>
          <w:rFonts w:ascii="Roboto" w:cs="Roboto" w:eastAsia="Roboto" w:hAnsi="Roboto"/>
          <w:b w:val="1"/>
          <w:color w:val="4f81bd"/>
          <w:sz w:val="24"/>
          <w:szCs w:val="24"/>
          <w:rtl w:val="0"/>
        </w:rPr>
        <w:t xml:space="preserve">Basic Needs Statement</w:t>
      </w:r>
    </w:p>
    <w:p w:rsidR="00000000" w:rsidDel="00000000" w:rsidP="00000000" w:rsidRDefault="00000000" w:rsidRPr="00000000" w14:paraId="000000D0">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Any student who has difficulty affording groceries or accessing sufficient food to eat every day, or who lacks a safe and stable place to live, and believes this may affect their performance in the course, is urged to contact the Roadrunner Resource Center for support (resources@linnbenton.edu, or visit us on the web </w:t>
      </w:r>
      <w:hyperlink r:id="rId22">
        <w:r w:rsidDel="00000000" w:rsidR="00000000" w:rsidRPr="00000000">
          <w:rPr>
            <w:rFonts w:ascii="Roboto" w:cs="Roboto" w:eastAsia="Roboto" w:hAnsi="Roboto"/>
            <w:color w:val="1155cc"/>
            <w:sz w:val="24"/>
            <w:szCs w:val="24"/>
            <w:u w:val="single"/>
            <w:rtl w:val="0"/>
          </w:rPr>
          <w:t xml:space="preserve">www.linnbenton.edu/RRC</w:t>
        </w:r>
      </w:hyperlink>
      <w:r w:rsidDel="00000000" w:rsidR="00000000" w:rsidRPr="00000000">
        <w:rPr>
          <w:rFonts w:ascii="Roboto" w:cs="Roboto" w:eastAsia="Roboto" w:hAnsi="Roboto"/>
          <w:sz w:val="24"/>
          <w:szCs w:val="24"/>
          <w:rtl w:val="0"/>
        </w:rPr>
        <w:t xml:space="preserve"> under Student Support for Current Students). Our office can help students get connected to resources to help. Furthermore, please notify the professor if you are comfortable in doing so. This will enable them to provide any resources that they may possess.</w:t>
      </w:r>
    </w:p>
    <w:p w:rsidR="00000000" w:rsidDel="00000000" w:rsidP="00000000" w:rsidRDefault="00000000" w:rsidRPr="00000000" w14:paraId="000000D1">
      <w:pPr>
        <w:pStyle w:val="Heading2"/>
        <w:spacing w:after="0" w:before="480" w:line="240" w:lineRule="auto"/>
        <w:rPr>
          <w:rFonts w:ascii="Roboto" w:cs="Roboto" w:eastAsia="Roboto" w:hAnsi="Roboto"/>
          <w:b w:val="1"/>
          <w:color w:val="335b8a"/>
          <w:sz w:val="28"/>
          <w:szCs w:val="28"/>
        </w:rPr>
      </w:pPr>
      <w:bookmarkStart w:colFirst="0" w:colLast="0" w:name="_sg38rflc3ut9" w:id="37"/>
      <w:bookmarkEnd w:id="37"/>
      <w:r w:rsidDel="00000000" w:rsidR="00000000" w:rsidRPr="00000000">
        <w:rPr>
          <w:rFonts w:ascii="Roboto" w:cs="Roboto" w:eastAsia="Roboto" w:hAnsi="Roboto"/>
          <w:b w:val="1"/>
          <w:color w:val="335b8a"/>
          <w:sz w:val="28"/>
          <w:szCs w:val="28"/>
          <w:rtl w:val="0"/>
        </w:rPr>
        <w:t xml:space="preserve">Extra Credit Opportunities!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1290638" cy="760707"/>
            <wp:effectExtent b="0" l="0" r="0" t="0"/>
            <wp:wrapSquare wrapText="bothSides" distB="114300" distT="114300" distL="114300" distR="114300"/>
            <wp:docPr descr="Pointing hand" id="1" name="image2.png"/>
            <a:graphic>
              <a:graphicData uri="http://schemas.openxmlformats.org/drawingml/2006/picture">
                <pic:pic>
                  <pic:nvPicPr>
                    <pic:cNvPr descr="Pointing hand" id="0" name="image2.png"/>
                    <pic:cNvPicPr preferRelativeResize="0"/>
                  </pic:nvPicPr>
                  <pic:blipFill>
                    <a:blip r:embed="rId23"/>
                    <a:srcRect b="0" l="0" r="0" t="0"/>
                    <a:stretch>
                      <a:fillRect/>
                    </a:stretch>
                  </pic:blipFill>
                  <pic:spPr>
                    <a:xfrm>
                      <a:off x="0" y="0"/>
                      <a:ext cx="1290638" cy="760707"/>
                    </a:xfrm>
                    <a:prstGeom prst="rect"/>
                    <a:ln/>
                  </pic:spPr>
                </pic:pic>
              </a:graphicData>
            </a:graphic>
          </wp:anchor>
        </w:drawing>
      </w:r>
    </w:p>
    <w:p w:rsidR="00000000" w:rsidDel="00000000" w:rsidP="00000000" w:rsidRDefault="00000000" w:rsidRPr="00000000" w14:paraId="000000D2">
      <w:pPr>
        <w:pStyle w:val="Heading3"/>
        <w:spacing w:after="0" w:before="200" w:line="240" w:lineRule="auto"/>
        <w:rPr>
          <w:rFonts w:ascii="Roboto" w:cs="Roboto" w:eastAsia="Roboto" w:hAnsi="Roboto"/>
          <w:b w:val="1"/>
          <w:color w:val="4f81bd"/>
          <w:sz w:val="24"/>
          <w:szCs w:val="24"/>
        </w:rPr>
      </w:pPr>
      <w:bookmarkStart w:colFirst="0" w:colLast="0" w:name="_ijawg43jmfz3" w:id="38"/>
      <w:bookmarkEnd w:id="38"/>
      <w:r w:rsidDel="00000000" w:rsidR="00000000" w:rsidRPr="00000000">
        <w:rPr>
          <w:rFonts w:ascii="Roboto" w:cs="Roboto" w:eastAsia="Roboto" w:hAnsi="Roboto"/>
          <w:b w:val="1"/>
          <w:color w:val="4f81bd"/>
          <w:sz w:val="24"/>
          <w:szCs w:val="24"/>
          <w:rtl w:val="0"/>
        </w:rPr>
        <w:t xml:space="preserve">Option 1: Use the Writing Center for your Formal Analysis Paper</w:t>
      </w:r>
    </w:p>
    <w:p w:rsidR="00000000" w:rsidDel="00000000" w:rsidP="00000000" w:rsidRDefault="00000000" w:rsidRPr="00000000" w14:paraId="000000D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can receive up to 5 extra credit on the Formal Analysis Paper by using the Writing Center and submitting proof. Highly recommended! </w:t>
      </w:r>
    </w:p>
    <w:p w:rsidR="00000000" w:rsidDel="00000000" w:rsidP="00000000" w:rsidRDefault="00000000" w:rsidRPr="00000000" w14:paraId="000000D4">
      <w:pPr>
        <w:spacing w:line="240" w:lineRule="auto"/>
        <w:rPr>
          <w:rFonts w:ascii="Roboto" w:cs="Roboto" w:eastAsia="Roboto" w:hAnsi="Roboto"/>
          <w:sz w:val="24"/>
          <w:szCs w:val="24"/>
        </w:rPr>
      </w:pPr>
      <w:r w:rsidDel="00000000" w:rsidR="00000000" w:rsidRPr="00000000">
        <w:rPr>
          <w:rFonts w:ascii="Roboto" w:cs="Roboto" w:eastAsia="Roboto" w:hAnsi="Roboto"/>
          <w:b w:val="1"/>
          <w:sz w:val="24"/>
          <w:szCs w:val="24"/>
          <w:u w:val="single"/>
          <w:rtl w:val="0"/>
        </w:rPr>
        <w:t xml:space="preserve">To receive credit for using the Writing Center</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Attach proof of using the Writing Center at the </w:t>
      </w:r>
      <w:r w:rsidDel="00000000" w:rsidR="00000000" w:rsidRPr="00000000">
        <w:rPr>
          <w:rFonts w:ascii="Roboto" w:cs="Roboto" w:eastAsia="Roboto" w:hAnsi="Roboto"/>
          <w:b w:val="1"/>
          <w:sz w:val="24"/>
          <w:szCs w:val="24"/>
          <w:u w:val="single"/>
          <w:rtl w:val="0"/>
        </w:rPr>
        <w:t xml:space="preserve">end</w:t>
      </w:r>
      <w:r w:rsidDel="00000000" w:rsidR="00000000" w:rsidRPr="00000000">
        <w:rPr>
          <w:rFonts w:ascii="Roboto" w:cs="Roboto" w:eastAsia="Roboto" w:hAnsi="Roboto"/>
          <w:sz w:val="24"/>
          <w:szCs w:val="24"/>
          <w:rtl w:val="0"/>
        </w:rPr>
        <w:t xml:space="preserve"> of your paper (an email confirmation or picture you take with your phone of the Writing Center dated stamp is fine. Make sure to ask for one at your appointment). </w:t>
      </w:r>
    </w:p>
    <w:p w:rsidR="00000000" w:rsidDel="00000000" w:rsidP="00000000" w:rsidRDefault="00000000" w:rsidRPr="00000000" w14:paraId="000000D5">
      <w:pPr>
        <w:pStyle w:val="Heading3"/>
        <w:spacing w:after="0" w:before="200" w:line="240" w:lineRule="auto"/>
        <w:rPr>
          <w:rFonts w:ascii="Roboto" w:cs="Roboto" w:eastAsia="Roboto" w:hAnsi="Roboto"/>
          <w:b w:val="1"/>
          <w:color w:val="4f81bd"/>
          <w:sz w:val="24"/>
          <w:szCs w:val="24"/>
        </w:rPr>
      </w:pPr>
      <w:bookmarkStart w:colFirst="0" w:colLast="0" w:name="_xi7uzkgw41ap" w:id="39"/>
      <w:bookmarkEnd w:id="39"/>
      <w:r w:rsidDel="00000000" w:rsidR="00000000" w:rsidRPr="00000000">
        <w:rPr>
          <w:rFonts w:ascii="Roboto" w:cs="Roboto" w:eastAsia="Roboto" w:hAnsi="Roboto"/>
          <w:b w:val="1"/>
          <w:color w:val="4f81bd"/>
          <w:sz w:val="24"/>
          <w:szCs w:val="24"/>
          <w:rtl w:val="0"/>
        </w:rPr>
        <w:t xml:space="preserve">Option 2: Watch an approved film and write a reflection</w:t>
      </w:r>
    </w:p>
    <w:p w:rsidR="00000000" w:rsidDel="00000000" w:rsidP="00000000" w:rsidRDefault="00000000" w:rsidRPr="00000000" w14:paraId="000000D6">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can receive up to 5 extra credit points by watching an approved art film and turning in a </w:t>
      </w:r>
      <w:r w:rsidDel="00000000" w:rsidR="00000000" w:rsidRPr="00000000">
        <w:rPr>
          <w:rFonts w:ascii="Roboto" w:cs="Roboto" w:eastAsia="Roboto" w:hAnsi="Roboto"/>
          <w:b w:val="1"/>
          <w:sz w:val="24"/>
          <w:szCs w:val="24"/>
          <w:rtl w:val="0"/>
        </w:rPr>
        <w:t xml:space="preserve">1-page reflection paper</w:t>
      </w:r>
      <w:r w:rsidDel="00000000" w:rsidR="00000000" w:rsidRPr="00000000">
        <w:rPr>
          <w:rFonts w:ascii="Roboto" w:cs="Roboto" w:eastAsia="Roboto" w:hAnsi="Roboto"/>
          <w:sz w:val="24"/>
          <w:szCs w:val="24"/>
          <w:rtl w:val="0"/>
        </w:rPr>
        <w:t xml:space="preserve">. Approved films will be announced.</w:t>
      </w:r>
    </w:p>
    <w:p w:rsidR="00000000" w:rsidDel="00000000" w:rsidP="00000000" w:rsidRDefault="00000000" w:rsidRPr="00000000" w14:paraId="000000D7">
      <w:pPr>
        <w:pStyle w:val="Heading2"/>
        <w:spacing w:after="0" w:before="200" w:line="240" w:lineRule="auto"/>
        <w:rPr>
          <w:rFonts w:ascii="Roboto" w:cs="Roboto" w:eastAsia="Roboto" w:hAnsi="Roboto"/>
          <w:b w:val="1"/>
          <w:color w:val="335b8a"/>
          <w:sz w:val="28"/>
          <w:szCs w:val="28"/>
        </w:rPr>
      </w:pPr>
      <w:bookmarkStart w:colFirst="0" w:colLast="0" w:name="_jrrfegg2mqph" w:id="40"/>
      <w:bookmarkEnd w:id="40"/>
      <w:r w:rsidDel="00000000" w:rsidR="00000000" w:rsidRPr="00000000">
        <w:rPr>
          <w:rFonts w:ascii="Roboto" w:cs="Roboto" w:eastAsia="Roboto" w:hAnsi="Roboto"/>
          <w:b w:val="1"/>
          <w:color w:val="335b8a"/>
          <w:sz w:val="28"/>
          <w:szCs w:val="28"/>
          <w:rtl w:val="0"/>
        </w:rPr>
        <w:t xml:space="preserve">Changes to the Syllabus and Schedule</w:t>
      </w:r>
    </w:p>
    <w:p w:rsidR="00000000" w:rsidDel="00000000" w:rsidP="00000000" w:rsidRDefault="00000000" w:rsidRPr="00000000" w14:paraId="000000D8">
      <w:pPr>
        <w:spacing w:line="240" w:lineRule="auto"/>
        <w:rPr>
          <w:rFonts w:ascii="Roboto" w:cs="Roboto" w:eastAsia="Roboto" w:hAnsi="Roboto"/>
        </w:rPr>
      </w:pPr>
      <w:r w:rsidDel="00000000" w:rsidR="00000000" w:rsidRPr="00000000">
        <w:rPr>
          <w:rFonts w:ascii="Roboto" w:cs="Roboto" w:eastAsia="Roboto" w:hAnsi="Roboto"/>
          <w:sz w:val="24"/>
          <w:szCs w:val="24"/>
          <w:rtl w:val="0"/>
        </w:rPr>
        <w:t xml:space="preserve">I reserve the right to change the contents of this Syllabus and Course Schedule. These may need to be adjusted along the term for many good reasons. You will be given notice of relevant changes in class, through a Moodle Announcement, or through LBCC email.</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15.0" w:type="dxa"/>
        <w:left w:w="115.0" w:type="dxa"/>
        <w:bottom w:w="115.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student.helpdesk@linnbenton.edu" TargetMode="External"/><Relationship Id="rId11" Type="http://schemas.openxmlformats.org/officeDocument/2006/relationships/hyperlink" Target="https://www.linnbenton.edu/current-students/involvement/lbcc-student-email/contact-the-student-help-desk.php" TargetMode="External"/><Relationship Id="rId22" Type="http://schemas.openxmlformats.org/officeDocument/2006/relationships/hyperlink" Target="http://www.linnbenton.edu/RRC" TargetMode="External"/><Relationship Id="rId10" Type="http://schemas.openxmlformats.org/officeDocument/2006/relationships/hyperlink" Target="https://www.amazon.com/Introduction-Art-Design-Context-Meaning/dp/1940771293/ref=sr_1_1?ie=UTF8&amp;qid=1479257341&amp;sr=8-1&amp;keywords=9781940771298" TargetMode="External"/><Relationship Id="rId21" Type="http://schemas.openxmlformats.org/officeDocument/2006/relationships/hyperlink" Target="https://www.linnbenton.edu/writing-center" TargetMode="External"/><Relationship Id="rId13" Type="http://schemas.openxmlformats.org/officeDocument/2006/relationships/hyperlink" Target="mailto:libref@linnbenton.edu" TargetMode="External"/><Relationship Id="rId12" Type="http://schemas.openxmlformats.org/officeDocument/2006/relationships/hyperlink" Target="https://www.linnbenton.edu/faculty-and-staff/college-services/information-services/services/elearning/current-elearning-students.php"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oer.galileo.usg.edu/arts-textbooks/3/" TargetMode="External"/><Relationship Id="rId15" Type="http://schemas.openxmlformats.org/officeDocument/2006/relationships/hyperlink" Target="https://www.linnbenton.edu/current-students/administration-information/policies/students-rights-responsibilities-and-conduct.php" TargetMode="External"/><Relationship Id="rId14" Type="http://schemas.openxmlformats.org/officeDocument/2006/relationships/hyperlink" Target="mailto:alicia@aliludesign.com" TargetMode="External"/><Relationship Id="rId17" Type="http://schemas.openxmlformats.org/officeDocument/2006/relationships/hyperlink" Target="http://www.linnbenton.edu/cfar" TargetMode="External"/><Relationship Id="rId16" Type="http://schemas.openxmlformats.org/officeDocument/2006/relationships/hyperlink" Target="https://www.linnbenton.edu/current-students/administration-information/policies/students-rights-responsibilities-and-conduct.php" TargetMode="External"/><Relationship Id="rId5" Type="http://schemas.openxmlformats.org/officeDocument/2006/relationships/styles" Target="styles.xml"/><Relationship Id="rId19" Type="http://schemas.openxmlformats.org/officeDocument/2006/relationships/hyperlink" Target="http://library.linnbenton.edu/student-help-desk" TargetMode="External"/><Relationship Id="rId6" Type="http://schemas.openxmlformats.org/officeDocument/2006/relationships/image" Target="media/image1.jpg"/><Relationship Id="rId18" Type="http://schemas.openxmlformats.org/officeDocument/2006/relationships/hyperlink" Target="mailto:libref@linnbenton.edu" TargetMode="External"/><Relationship Id="rId7" Type="http://schemas.openxmlformats.org/officeDocument/2006/relationships/hyperlink" Target="mailto:alicia@aliludesign.com" TargetMode="External"/><Relationship Id="rId8" Type="http://schemas.openxmlformats.org/officeDocument/2006/relationships/hyperlink" Target="mailto:alicia@aliludesig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